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E1" w:rsidRPr="00E04725" w:rsidRDefault="001440E1" w:rsidP="00C009D6">
      <w:pPr>
        <w:spacing w:line="276" w:lineRule="auto"/>
        <w:jc w:val="center"/>
        <w:rPr>
          <w:rFonts w:ascii="Calibri" w:hAnsi="Calibri" w:cs="Calibri"/>
          <w:b/>
          <w:sz w:val="22"/>
          <w:szCs w:val="22"/>
        </w:rPr>
      </w:pPr>
      <w:bookmarkStart w:id="0" w:name="_GoBack"/>
      <w:bookmarkEnd w:id="0"/>
    </w:p>
    <w:p w:rsidR="001440E1" w:rsidRPr="00E04725" w:rsidRDefault="001440E1" w:rsidP="00C009D6">
      <w:pPr>
        <w:spacing w:line="276" w:lineRule="auto"/>
        <w:jc w:val="center"/>
        <w:rPr>
          <w:rFonts w:ascii="Calibri" w:hAnsi="Calibri" w:cs="Calibri"/>
          <w:b/>
          <w:sz w:val="22"/>
          <w:szCs w:val="22"/>
        </w:rPr>
      </w:pPr>
    </w:p>
    <w:p w:rsidR="001440E1" w:rsidRDefault="001440E1"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1D36AF" w:rsidRDefault="001D36AF" w:rsidP="00C009D6">
      <w:pPr>
        <w:spacing w:line="276" w:lineRule="auto"/>
        <w:jc w:val="center"/>
        <w:rPr>
          <w:rFonts w:ascii="Calibri" w:hAnsi="Calibri" w:cs="Calibri"/>
          <w:sz w:val="22"/>
          <w:szCs w:val="22"/>
        </w:rPr>
      </w:pPr>
    </w:p>
    <w:p w:rsidR="001D36AF" w:rsidRDefault="001D36AF"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Default="00AD6586" w:rsidP="00C009D6">
      <w:pPr>
        <w:spacing w:line="276" w:lineRule="auto"/>
        <w:jc w:val="center"/>
        <w:rPr>
          <w:rFonts w:ascii="Calibri" w:hAnsi="Calibri" w:cs="Calibri"/>
          <w:sz w:val="22"/>
          <w:szCs w:val="22"/>
        </w:rPr>
      </w:pPr>
      <w:r w:rsidRPr="00CA630E">
        <w:rPr>
          <w:noProof/>
          <w:lang w:val="es-CO" w:eastAsia="es-CO"/>
        </w:rPr>
        <w:drawing>
          <wp:inline distT="0" distB="0" distL="0" distR="0">
            <wp:extent cx="632460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0" cy="2171700"/>
                    </a:xfrm>
                    <a:prstGeom prst="rect">
                      <a:avLst/>
                    </a:prstGeom>
                    <a:noFill/>
                    <a:ln>
                      <a:noFill/>
                    </a:ln>
                  </pic:spPr>
                </pic:pic>
              </a:graphicData>
            </a:graphic>
          </wp:inline>
        </w:drawing>
      </w:r>
    </w:p>
    <w:p w:rsidR="00BD0443" w:rsidRDefault="00BD0443"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Pr="00E04725" w:rsidRDefault="00BD0443" w:rsidP="00C009D6">
      <w:pPr>
        <w:spacing w:line="276" w:lineRule="auto"/>
        <w:jc w:val="center"/>
        <w:rPr>
          <w:rFonts w:ascii="Calibri" w:hAnsi="Calibri" w:cs="Calibri"/>
          <w:sz w:val="22"/>
          <w:szCs w:val="22"/>
        </w:rPr>
      </w:pPr>
    </w:p>
    <w:p w:rsidR="00DC6364" w:rsidRPr="00704764" w:rsidRDefault="00704764" w:rsidP="00C009D6">
      <w:pPr>
        <w:spacing w:line="276" w:lineRule="auto"/>
        <w:jc w:val="center"/>
        <w:rPr>
          <w:rFonts w:ascii="Calibri" w:hAnsi="Calibri" w:cs="Calibri"/>
          <w:b/>
          <w:color w:val="FF0000"/>
          <w:sz w:val="72"/>
          <w:szCs w:val="72"/>
        </w:rPr>
      </w:pPr>
      <w:r w:rsidRPr="00704764">
        <w:rPr>
          <w:rFonts w:ascii="Calibri" w:hAnsi="Calibri" w:cs="Calibri"/>
          <w:b/>
          <w:color w:val="FF0000"/>
          <w:sz w:val="72"/>
          <w:szCs w:val="72"/>
        </w:rPr>
        <w:t xml:space="preserve">NOMBRE DEL </w:t>
      </w:r>
      <w:r w:rsidR="00F70D0A" w:rsidRPr="00704764">
        <w:rPr>
          <w:rFonts w:ascii="Calibri" w:hAnsi="Calibri" w:cs="Calibri"/>
          <w:b/>
          <w:color w:val="FF0000"/>
          <w:sz w:val="72"/>
          <w:szCs w:val="72"/>
        </w:rPr>
        <w:t xml:space="preserve">MANUAL </w:t>
      </w:r>
    </w:p>
    <w:p w:rsidR="00704764" w:rsidRDefault="00704764" w:rsidP="00C009D6">
      <w:pPr>
        <w:spacing w:line="276" w:lineRule="auto"/>
        <w:jc w:val="center"/>
        <w:rPr>
          <w:rFonts w:ascii="Calibri" w:hAnsi="Calibri" w:cs="Calibri"/>
          <w:b/>
          <w:sz w:val="72"/>
          <w:szCs w:val="72"/>
        </w:rPr>
      </w:pPr>
    </w:p>
    <w:p w:rsidR="00602464" w:rsidRDefault="00602464" w:rsidP="00C009D6">
      <w:pPr>
        <w:spacing w:line="276" w:lineRule="auto"/>
        <w:jc w:val="center"/>
        <w:rPr>
          <w:rFonts w:ascii="Calibri" w:hAnsi="Calibri" w:cs="Calibri"/>
          <w:b/>
          <w:sz w:val="72"/>
          <w:szCs w:val="72"/>
        </w:rPr>
      </w:pPr>
    </w:p>
    <w:p w:rsidR="00602464" w:rsidRPr="00E04725" w:rsidRDefault="00602464" w:rsidP="00C009D6">
      <w:pPr>
        <w:spacing w:line="276" w:lineRule="auto"/>
        <w:jc w:val="center"/>
        <w:rPr>
          <w:rFonts w:ascii="Calibri" w:hAnsi="Calibri" w:cs="Calibri"/>
          <w:b/>
          <w:sz w:val="72"/>
          <w:szCs w:val="72"/>
        </w:rPr>
      </w:pPr>
    </w:p>
    <w:p w:rsidR="00B4098B" w:rsidRDefault="00B4098B" w:rsidP="00C009D6">
      <w:pPr>
        <w:spacing w:line="276" w:lineRule="auto"/>
        <w:rPr>
          <w:rFonts w:ascii="Calibri" w:hAnsi="Calibri" w:cs="Calibri"/>
          <w:b/>
          <w:sz w:val="22"/>
          <w:szCs w:val="22"/>
        </w:rPr>
      </w:pPr>
    </w:p>
    <w:p w:rsidR="008D2680" w:rsidRPr="00E04725" w:rsidRDefault="008D2680" w:rsidP="008D2680">
      <w:pPr>
        <w:shd w:val="clear" w:color="auto" w:fill="D9D9D9"/>
        <w:spacing w:line="276" w:lineRule="auto"/>
        <w:jc w:val="center"/>
        <w:rPr>
          <w:rFonts w:ascii="Calibri" w:hAnsi="Calibri" w:cs="Calibri"/>
          <w:b/>
          <w:sz w:val="22"/>
          <w:szCs w:val="22"/>
        </w:rPr>
      </w:pPr>
      <w:r w:rsidRPr="00E04725">
        <w:rPr>
          <w:rFonts w:ascii="Calibri" w:hAnsi="Calibri" w:cs="Calibri"/>
          <w:b/>
          <w:sz w:val="22"/>
          <w:szCs w:val="22"/>
        </w:rPr>
        <w:t>ÍNDICE</w:t>
      </w:r>
    </w:p>
    <w:p w:rsidR="008D2680" w:rsidRPr="00E04725" w:rsidRDefault="008D2680" w:rsidP="008D2680">
      <w:pPr>
        <w:spacing w:line="276" w:lineRule="auto"/>
        <w:rPr>
          <w:rFonts w:ascii="Calibri" w:hAnsi="Calibri" w:cs="Calibri"/>
          <w:b/>
        </w:rPr>
      </w:pPr>
    </w:p>
    <w:p w:rsidR="00084E56" w:rsidRPr="001D36AF" w:rsidRDefault="001D36AF" w:rsidP="001D36AF">
      <w:pPr>
        <w:spacing w:line="276" w:lineRule="auto"/>
        <w:rPr>
          <w:rFonts w:ascii="Calibri" w:hAnsi="Calibri" w:cs="Calibri"/>
          <w:color w:val="FF0000"/>
          <w:sz w:val="22"/>
          <w:szCs w:val="22"/>
        </w:rPr>
      </w:pPr>
      <w:r w:rsidRPr="001D36AF">
        <w:rPr>
          <w:rFonts w:ascii="Calibri" w:hAnsi="Calibri" w:cs="Calibri"/>
          <w:color w:val="FF0000"/>
          <w:sz w:val="22"/>
          <w:szCs w:val="22"/>
        </w:rPr>
        <w:t xml:space="preserve">Este índice incluye los apartados esenciales que debe contener un manual institucional. </w:t>
      </w:r>
    </w:p>
    <w:p w:rsidR="00AF4F2A" w:rsidRPr="00E04725" w:rsidRDefault="00AF4F2A"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1D36AF" w:rsidRPr="00E04725" w:rsidRDefault="001D36AF"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7F7E8E" w:rsidRPr="00E04725" w:rsidRDefault="007F7E8E"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602464" w:rsidRDefault="00602464" w:rsidP="00C009D6">
      <w:pPr>
        <w:spacing w:line="276" w:lineRule="auto"/>
        <w:ind w:left="2160"/>
        <w:rPr>
          <w:rFonts w:ascii="Calibri" w:hAnsi="Calibri" w:cs="Calibri"/>
          <w:sz w:val="22"/>
          <w:szCs w:val="22"/>
        </w:rPr>
      </w:pPr>
    </w:p>
    <w:p w:rsidR="00BE0394" w:rsidRPr="00E04725" w:rsidRDefault="00BE0394" w:rsidP="00C009D6">
      <w:pPr>
        <w:shd w:val="clear" w:color="auto" w:fill="D9D9D9"/>
        <w:spacing w:line="276" w:lineRule="auto"/>
        <w:jc w:val="center"/>
        <w:rPr>
          <w:rFonts w:ascii="Calibri" w:hAnsi="Calibri" w:cs="Calibri"/>
          <w:b/>
          <w:sz w:val="22"/>
          <w:szCs w:val="22"/>
        </w:rPr>
      </w:pPr>
      <w:r w:rsidRPr="00E04725">
        <w:rPr>
          <w:rFonts w:ascii="Calibri" w:hAnsi="Calibri" w:cs="Calibri"/>
          <w:b/>
          <w:sz w:val="22"/>
          <w:szCs w:val="22"/>
        </w:rPr>
        <w:t>INTRODUCCIÓN</w:t>
      </w:r>
    </w:p>
    <w:p w:rsidR="00743D82" w:rsidRDefault="00743D82" w:rsidP="00C009D6">
      <w:pPr>
        <w:spacing w:line="276" w:lineRule="auto"/>
        <w:rPr>
          <w:rFonts w:ascii="Calibri" w:hAnsi="Calibri" w:cs="Calibri"/>
          <w:sz w:val="22"/>
          <w:szCs w:val="22"/>
        </w:rPr>
      </w:pPr>
    </w:p>
    <w:p w:rsidR="004F3AAE" w:rsidRDefault="001D36AF" w:rsidP="001D36AF">
      <w:pPr>
        <w:rPr>
          <w:rFonts w:ascii="Calibri" w:hAnsi="Calibri" w:cs="Calibri"/>
          <w:color w:val="FF0000"/>
          <w:sz w:val="22"/>
          <w:szCs w:val="22"/>
        </w:rPr>
      </w:pPr>
      <w:r w:rsidRPr="001D36AF">
        <w:rPr>
          <w:rFonts w:ascii="Calibri" w:hAnsi="Calibri" w:cs="Calibri"/>
          <w:color w:val="FF0000"/>
          <w:sz w:val="22"/>
          <w:szCs w:val="22"/>
        </w:rPr>
        <w:t xml:space="preserve">Tiene como finalidad contextualizar al lector sobre el contenido, propósito y utilidad del manual. Debe explicar brevemente qué tipo de manual es, a quién está dirigido y por qué es importante para la </w:t>
      </w:r>
      <w:r>
        <w:rPr>
          <w:rFonts w:ascii="Calibri" w:hAnsi="Calibri" w:cs="Calibri"/>
          <w:color w:val="FF0000"/>
          <w:sz w:val="22"/>
          <w:szCs w:val="22"/>
        </w:rPr>
        <w:t>Institución</w:t>
      </w:r>
      <w:r w:rsidRPr="001D36AF">
        <w:rPr>
          <w:rFonts w:ascii="Calibri" w:hAnsi="Calibri" w:cs="Calibri"/>
          <w:color w:val="FF0000"/>
          <w:sz w:val="22"/>
          <w:szCs w:val="22"/>
        </w:rPr>
        <w:t>.</w:t>
      </w:r>
    </w:p>
    <w:p w:rsidR="001D36AF" w:rsidRDefault="001D36AF" w:rsidP="001D36AF">
      <w:pPr>
        <w:rPr>
          <w:rFonts w:ascii="Calibri" w:hAnsi="Calibri" w:cs="Calibri"/>
          <w:color w:val="FF0000"/>
          <w:sz w:val="22"/>
          <w:szCs w:val="22"/>
        </w:rPr>
      </w:pPr>
    </w:p>
    <w:p w:rsidR="001D36AF" w:rsidRPr="001D36AF" w:rsidRDefault="001D36AF" w:rsidP="001D36AF">
      <w:pPr>
        <w:rPr>
          <w:rFonts w:ascii="Calibri" w:hAnsi="Calibri" w:cs="Calibri"/>
          <w:b/>
          <w:bCs/>
          <w:sz w:val="22"/>
          <w:szCs w:val="22"/>
        </w:rPr>
      </w:pPr>
      <w:r w:rsidRPr="001D36AF">
        <w:rPr>
          <w:rFonts w:ascii="Calibri" w:hAnsi="Calibri" w:cs="Calibri"/>
          <w:b/>
          <w:bCs/>
          <w:sz w:val="22"/>
          <w:szCs w:val="22"/>
        </w:rPr>
        <w:t>Ejemplo:</w:t>
      </w:r>
    </w:p>
    <w:p w:rsidR="004F3AAE" w:rsidRDefault="004F3AAE" w:rsidP="00C009D6">
      <w:pPr>
        <w:spacing w:line="276" w:lineRule="auto"/>
        <w:rPr>
          <w:rFonts w:ascii="Calibri" w:hAnsi="Calibri" w:cs="Calibri"/>
          <w:sz w:val="22"/>
          <w:szCs w:val="22"/>
        </w:rPr>
      </w:pPr>
    </w:p>
    <w:p w:rsidR="001D36AF" w:rsidRPr="001D36AF" w:rsidRDefault="001D36AF" w:rsidP="001D36AF">
      <w:pPr>
        <w:pStyle w:val="NormalWeb"/>
        <w:jc w:val="both"/>
        <w:rPr>
          <w:rFonts w:ascii="Calibri" w:hAnsi="Calibri" w:cs="Calibri"/>
          <w:sz w:val="22"/>
          <w:szCs w:val="22"/>
          <w:lang w:val="es-CO" w:eastAsia="es-CO"/>
        </w:rPr>
      </w:pPr>
      <w:r w:rsidRPr="001D36AF">
        <w:rPr>
          <w:rFonts w:ascii="Calibri" w:hAnsi="Calibri" w:cs="Calibri"/>
          <w:sz w:val="22"/>
          <w:szCs w:val="22"/>
        </w:rPr>
        <w:t xml:space="preserve">El presente manual ha sido elaborado con el propósito de documentar de manera clara, estructurada y accesible la información relacionada con </w:t>
      </w:r>
      <w:r>
        <w:rPr>
          <w:rFonts w:ascii="Calibri" w:hAnsi="Calibri" w:cs="Calibri"/>
          <w:sz w:val="22"/>
          <w:szCs w:val="22"/>
        </w:rPr>
        <w:t>el área de planeación</w:t>
      </w:r>
      <w:r w:rsidRPr="001D36AF">
        <w:rPr>
          <w:rFonts w:ascii="Calibri" w:hAnsi="Calibri" w:cs="Calibri"/>
          <w:sz w:val="22"/>
          <w:szCs w:val="22"/>
        </w:rPr>
        <w:t>, con el fin de estandarizar las actividades, asegurar el cumplimiento de la normativa vigente y facilitar la capacitación y orientación del personal.</w:t>
      </w:r>
    </w:p>
    <w:p w:rsidR="001D36AF" w:rsidRPr="001D36AF" w:rsidRDefault="001D36AF" w:rsidP="001D36AF">
      <w:pPr>
        <w:pStyle w:val="NormalWeb"/>
        <w:jc w:val="both"/>
        <w:rPr>
          <w:rFonts w:ascii="Calibri" w:hAnsi="Calibri" w:cs="Calibri"/>
          <w:sz w:val="22"/>
          <w:szCs w:val="22"/>
        </w:rPr>
      </w:pPr>
      <w:r w:rsidRPr="001D36AF">
        <w:rPr>
          <w:rFonts w:ascii="Calibri" w:hAnsi="Calibri" w:cs="Calibri"/>
          <w:sz w:val="22"/>
          <w:szCs w:val="22"/>
        </w:rPr>
        <w:t>Este documento está dirigido a</w:t>
      </w:r>
      <w:r>
        <w:rPr>
          <w:rFonts w:ascii="Calibri" w:hAnsi="Calibri" w:cs="Calibri"/>
          <w:sz w:val="22"/>
          <w:szCs w:val="22"/>
        </w:rPr>
        <w:t xml:space="preserve"> los colaboradores del área de planeación y a las demás áreas de la institución que </w:t>
      </w:r>
      <w:r w:rsidR="00254530">
        <w:rPr>
          <w:rFonts w:ascii="Calibri" w:hAnsi="Calibri" w:cs="Calibri"/>
          <w:sz w:val="22"/>
          <w:szCs w:val="22"/>
        </w:rPr>
        <w:t>interactúan con sus procesos</w:t>
      </w:r>
      <w:r w:rsidRPr="001D36AF">
        <w:rPr>
          <w:rFonts w:ascii="Calibri" w:hAnsi="Calibri" w:cs="Calibri"/>
          <w:sz w:val="22"/>
          <w:szCs w:val="22"/>
        </w:rPr>
        <w:t>, y contiene lineamientos, responsabilidades, procedimientos y formatos que permitirán una ejecución ordenada, eficiente y coherente con los objetivos institucionales.</w:t>
      </w:r>
    </w:p>
    <w:p w:rsidR="001D36AF" w:rsidRPr="001D36AF" w:rsidRDefault="001D36AF" w:rsidP="001D36AF">
      <w:pPr>
        <w:pStyle w:val="NormalWeb"/>
        <w:jc w:val="both"/>
        <w:rPr>
          <w:rFonts w:ascii="Calibri" w:hAnsi="Calibri" w:cs="Calibri"/>
          <w:sz w:val="22"/>
          <w:szCs w:val="22"/>
        </w:rPr>
      </w:pPr>
      <w:r w:rsidRPr="001D36AF">
        <w:rPr>
          <w:rFonts w:ascii="Calibri" w:hAnsi="Calibri" w:cs="Calibri"/>
          <w:sz w:val="22"/>
          <w:szCs w:val="22"/>
        </w:rPr>
        <w:t>La aplicación del manual contribuye al fortalecimiento del Sistema de Gestión de Calidad y a la mejora continua de los procesos, garantizando la trazabilidad, transparencia y sostenibilidad en las operaciones de la organización.</w:t>
      </w:r>
    </w:p>
    <w:p w:rsidR="004F3AAE" w:rsidRPr="001D36AF" w:rsidRDefault="004F3AAE" w:rsidP="001D36AF">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B75CC9" w:rsidRPr="00E04725" w:rsidRDefault="00520857" w:rsidP="00E95ACD">
      <w:pPr>
        <w:pStyle w:val="Ttulo1"/>
        <w:numPr>
          <w:ilvl w:val="0"/>
          <w:numId w:val="4"/>
        </w:numPr>
        <w:rPr>
          <w:rFonts w:ascii="Calibri" w:hAnsi="Calibri" w:cs="Calibri"/>
          <w:sz w:val="22"/>
          <w:szCs w:val="22"/>
        </w:rPr>
      </w:pPr>
      <w:bookmarkStart w:id="1" w:name="_Toc36653907"/>
      <w:r w:rsidRPr="00E04725">
        <w:rPr>
          <w:rFonts w:ascii="Calibri" w:hAnsi="Calibri" w:cs="Calibri"/>
          <w:sz w:val="22"/>
          <w:szCs w:val="22"/>
        </w:rPr>
        <w:lastRenderedPageBreak/>
        <w:t>OBJETivo</w:t>
      </w:r>
      <w:bookmarkEnd w:id="1"/>
    </w:p>
    <w:p w:rsidR="00743D82" w:rsidRPr="00E04725" w:rsidRDefault="00743D82" w:rsidP="00E95ACD">
      <w:pPr>
        <w:rPr>
          <w:rFonts w:ascii="Calibri" w:hAnsi="Calibri" w:cs="Calibri"/>
          <w:sz w:val="22"/>
          <w:szCs w:val="22"/>
        </w:rPr>
      </w:pPr>
    </w:p>
    <w:p w:rsidR="00704764" w:rsidRPr="00704764" w:rsidRDefault="00BE0966" w:rsidP="00704764">
      <w:pPr>
        <w:rPr>
          <w:rFonts w:ascii="Calibri" w:hAnsi="Calibri" w:cs="Calibri"/>
          <w:color w:val="FF0000"/>
          <w:sz w:val="22"/>
          <w:szCs w:val="22"/>
          <w:lang w:val="es-MX"/>
        </w:rPr>
      </w:pPr>
      <w:r>
        <w:rPr>
          <w:rFonts w:ascii="Calibri" w:hAnsi="Calibri" w:cs="Calibri"/>
          <w:color w:val="FF0000"/>
          <w:sz w:val="22"/>
          <w:szCs w:val="22"/>
          <w:lang w:val="es-MX"/>
        </w:rPr>
        <w:t>Es este apartado se debe d</w:t>
      </w:r>
      <w:r w:rsidR="00704764" w:rsidRPr="00704764">
        <w:rPr>
          <w:rFonts w:ascii="Calibri" w:hAnsi="Calibri" w:cs="Calibri"/>
          <w:color w:val="FF0000"/>
          <w:sz w:val="22"/>
          <w:szCs w:val="22"/>
          <w:lang w:val="es-MX"/>
        </w:rPr>
        <w:t>escrib</w:t>
      </w:r>
      <w:r w:rsidR="00704764">
        <w:rPr>
          <w:rFonts w:ascii="Calibri" w:hAnsi="Calibri" w:cs="Calibri"/>
          <w:color w:val="FF0000"/>
          <w:sz w:val="22"/>
          <w:szCs w:val="22"/>
          <w:lang w:val="es-MX"/>
        </w:rPr>
        <w:t>ir</w:t>
      </w:r>
      <w:r w:rsidR="00704764" w:rsidRPr="00704764">
        <w:rPr>
          <w:rFonts w:ascii="Calibri" w:hAnsi="Calibri" w:cs="Calibri"/>
          <w:color w:val="FF0000"/>
          <w:sz w:val="22"/>
          <w:szCs w:val="22"/>
          <w:lang w:val="es-MX"/>
        </w:rPr>
        <w:t xml:space="preserve"> el objetivo del </w:t>
      </w:r>
      <w:r w:rsidR="00704764">
        <w:rPr>
          <w:rFonts w:ascii="Calibri" w:hAnsi="Calibri" w:cs="Calibri"/>
          <w:color w:val="FF0000"/>
          <w:sz w:val="22"/>
          <w:szCs w:val="22"/>
          <w:lang w:val="es-MX"/>
        </w:rPr>
        <w:t>documento (manual)</w:t>
      </w:r>
      <w:r>
        <w:rPr>
          <w:rFonts w:ascii="Calibri" w:hAnsi="Calibri" w:cs="Calibri"/>
          <w:color w:val="FF0000"/>
          <w:sz w:val="22"/>
          <w:szCs w:val="22"/>
          <w:lang w:val="es-MX"/>
        </w:rPr>
        <w:t xml:space="preserve">, es decir, para qué se elabora el manual, qué pretende regular, estandarizar o facilitar. No se debe </w:t>
      </w:r>
      <w:r w:rsidR="00704764" w:rsidRPr="00704764">
        <w:rPr>
          <w:rFonts w:ascii="Calibri" w:hAnsi="Calibri" w:cs="Calibri"/>
          <w:color w:val="FF0000"/>
          <w:sz w:val="22"/>
          <w:szCs w:val="22"/>
          <w:lang w:val="es-MX"/>
        </w:rPr>
        <w:t xml:space="preserve">confundir con el </w:t>
      </w:r>
      <w:r w:rsidR="00704764" w:rsidRPr="00BE0966">
        <w:rPr>
          <w:rFonts w:ascii="Calibri" w:hAnsi="Calibri" w:cs="Calibri"/>
          <w:b/>
          <w:bCs/>
          <w:color w:val="FF0000"/>
          <w:sz w:val="22"/>
          <w:szCs w:val="22"/>
          <w:lang w:val="es-MX"/>
        </w:rPr>
        <w:t>objetivo del proceso</w:t>
      </w:r>
      <w:r>
        <w:rPr>
          <w:rFonts w:ascii="Calibri" w:hAnsi="Calibri" w:cs="Calibri"/>
          <w:color w:val="FF0000"/>
          <w:sz w:val="22"/>
          <w:szCs w:val="22"/>
          <w:lang w:val="es-MX"/>
        </w:rPr>
        <w:t xml:space="preserve"> que describe el manual.</w:t>
      </w:r>
    </w:p>
    <w:p w:rsidR="004F3AAE" w:rsidRDefault="004F3AAE" w:rsidP="00E95ACD">
      <w:pPr>
        <w:rPr>
          <w:rFonts w:ascii="Calibri" w:hAnsi="Calibri" w:cs="Calibri"/>
          <w:sz w:val="22"/>
          <w:szCs w:val="22"/>
        </w:rPr>
      </w:pPr>
    </w:p>
    <w:p w:rsidR="00E95ACD" w:rsidRPr="00E04725" w:rsidRDefault="004F3AAE" w:rsidP="00E95ACD">
      <w:pPr>
        <w:rPr>
          <w:rFonts w:ascii="Calibri" w:hAnsi="Calibri" w:cs="Calibri"/>
          <w:sz w:val="22"/>
          <w:szCs w:val="22"/>
        </w:rPr>
      </w:pPr>
      <w:r w:rsidRPr="00BE0966">
        <w:rPr>
          <w:rFonts w:ascii="Calibri" w:hAnsi="Calibri" w:cs="Calibri"/>
          <w:b/>
          <w:bCs/>
          <w:sz w:val="22"/>
          <w:szCs w:val="22"/>
        </w:rPr>
        <w:t>EJEMPLO:</w:t>
      </w:r>
      <w:r>
        <w:rPr>
          <w:rFonts w:ascii="Calibri" w:hAnsi="Calibri" w:cs="Calibri"/>
          <w:sz w:val="22"/>
          <w:szCs w:val="22"/>
        </w:rPr>
        <w:t xml:space="preserve"> </w:t>
      </w:r>
      <w:r w:rsidR="00456DD9" w:rsidRPr="00E04725">
        <w:rPr>
          <w:rFonts w:ascii="Calibri" w:hAnsi="Calibri" w:cs="Calibri"/>
          <w:sz w:val="22"/>
          <w:szCs w:val="22"/>
        </w:rPr>
        <w:t xml:space="preserve">Establecer </w:t>
      </w:r>
      <w:r w:rsidR="00445EA2" w:rsidRPr="00E04725">
        <w:rPr>
          <w:rFonts w:ascii="Calibri" w:hAnsi="Calibri" w:cs="Calibri"/>
          <w:sz w:val="22"/>
          <w:szCs w:val="22"/>
        </w:rPr>
        <w:t>lineamientos</w:t>
      </w:r>
      <w:r w:rsidR="00BE0966">
        <w:rPr>
          <w:rFonts w:ascii="Calibri" w:hAnsi="Calibri" w:cs="Calibri"/>
          <w:sz w:val="22"/>
          <w:szCs w:val="22"/>
        </w:rPr>
        <w:t xml:space="preserve">, criterios y procedimientos </w:t>
      </w:r>
      <w:r w:rsidR="00647E6E">
        <w:rPr>
          <w:rFonts w:ascii="Calibri" w:hAnsi="Calibri" w:cs="Calibri"/>
          <w:sz w:val="22"/>
          <w:szCs w:val="22"/>
        </w:rPr>
        <w:t xml:space="preserve">que permitan </w:t>
      </w:r>
      <w:r w:rsidR="00BE0966">
        <w:rPr>
          <w:rFonts w:ascii="Calibri" w:hAnsi="Calibri" w:cs="Calibri"/>
          <w:sz w:val="22"/>
          <w:szCs w:val="22"/>
        </w:rPr>
        <w:t xml:space="preserve">planificar, coordinar y ejecutar de manera eficiente las actividades del área de planeación, asegurando la organización, seguimiento y control de los procesos institucionales, de acuerdo con la normatividad vigente y los lineamientos del Sistema de Gestión de la Calidad. </w:t>
      </w:r>
    </w:p>
    <w:p w:rsidR="00E95ACD" w:rsidRPr="00E04725" w:rsidRDefault="00E95ACD" w:rsidP="00E95ACD">
      <w:pPr>
        <w:rPr>
          <w:rFonts w:ascii="Calibri" w:hAnsi="Calibri" w:cs="Calibri"/>
          <w:sz w:val="22"/>
          <w:szCs w:val="22"/>
        </w:rPr>
      </w:pPr>
    </w:p>
    <w:p w:rsidR="00520857" w:rsidRPr="00E04725" w:rsidRDefault="00520857" w:rsidP="00E95ACD">
      <w:pPr>
        <w:pStyle w:val="Ttulo1"/>
        <w:numPr>
          <w:ilvl w:val="0"/>
          <w:numId w:val="4"/>
        </w:numPr>
        <w:rPr>
          <w:rFonts w:ascii="Calibri" w:hAnsi="Calibri" w:cs="Calibri"/>
          <w:sz w:val="22"/>
          <w:szCs w:val="22"/>
        </w:rPr>
      </w:pPr>
      <w:bookmarkStart w:id="2" w:name="_Toc36653908"/>
      <w:r w:rsidRPr="00E04725">
        <w:rPr>
          <w:rFonts w:ascii="Calibri" w:hAnsi="Calibri" w:cs="Calibri"/>
          <w:sz w:val="22"/>
          <w:szCs w:val="22"/>
        </w:rPr>
        <w:t>ALCANCE</w:t>
      </w:r>
      <w:bookmarkEnd w:id="2"/>
    </w:p>
    <w:p w:rsidR="00A359EA" w:rsidRPr="00E04725" w:rsidRDefault="00A359EA" w:rsidP="00E95ACD">
      <w:pPr>
        <w:ind w:right="49"/>
        <w:rPr>
          <w:rFonts w:ascii="Calibri" w:hAnsi="Calibri" w:cs="Calibri"/>
          <w:sz w:val="22"/>
          <w:szCs w:val="22"/>
          <w:lang w:eastAsia="es-CO"/>
        </w:rPr>
      </w:pPr>
    </w:p>
    <w:p w:rsidR="003D30A2" w:rsidRPr="003D30A2" w:rsidRDefault="003D30A2" w:rsidP="003D30A2">
      <w:pPr>
        <w:pStyle w:val="NormalWeb"/>
        <w:jc w:val="both"/>
        <w:rPr>
          <w:rFonts w:ascii="Calibri" w:hAnsi="Calibri" w:cs="Calibri"/>
          <w:color w:val="FF0000"/>
          <w:sz w:val="22"/>
          <w:szCs w:val="22"/>
          <w:lang w:val="es-CO" w:eastAsia="es-CO"/>
        </w:rPr>
      </w:pPr>
      <w:r w:rsidRPr="003D30A2">
        <w:rPr>
          <w:rFonts w:ascii="Calibri" w:hAnsi="Calibri" w:cs="Calibri"/>
          <w:color w:val="FF0000"/>
          <w:sz w:val="22"/>
          <w:szCs w:val="22"/>
        </w:rPr>
        <w:t>Especificar a quién aplica este manual, los límites de su aplicación, y desde qué punto inicia hasta dónde finaliza.</w:t>
      </w: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Debe identificar los procesos, áreas, personas, unidades o sedes donde será aplicado el contenido del manual.</w:t>
      </w:r>
    </w:p>
    <w:p w:rsidR="003D30A2" w:rsidRPr="003D30A2" w:rsidRDefault="003D30A2" w:rsidP="00C24B2E">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 xml:space="preserve">También debe dejar claro el ciclo de aplicación: </w:t>
      </w:r>
      <w:r w:rsidRPr="003D30A2">
        <w:rPr>
          <w:rStyle w:val="Textoennegrita"/>
          <w:rFonts w:ascii="Calibri" w:hAnsi="Calibri" w:cs="Calibri"/>
          <w:color w:val="FF0000"/>
          <w:sz w:val="22"/>
          <w:szCs w:val="22"/>
        </w:rPr>
        <w:t>inicio – desarrollo – cierre</w:t>
      </w:r>
      <w:r w:rsidRPr="003D30A2">
        <w:rPr>
          <w:rFonts w:ascii="Calibri" w:hAnsi="Calibri" w:cs="Calibri"/>
          <w:color w:val="FF0000"/>
          <w:sz w:val="22"/>
          <w:szCs w:val="22"/>
        </w:rPr>
        <w:t xml:space="preserve"> del tema que trata el manual.</w:t>
      </w:r>
    </w:p>
    <w:p w:rsidR="004F3AAE" w:rsidRDefault="004F3AAE" w:rsidP="00C24B2E">
      <w:pPr>
        <w:ind w:right="49"/>
        <w:rPr>
          <w:rFonts w:ascii="Calibri" w:hAnsi="Calibri" w:cs="Calibri"/>
          <w:sz w:val="22"/>
          <w:szCs w:val="22"/>
          <w:lang w:eastAsia="es-CO"/>
        </w:rPr>
      </w:pPr>
    </w:p>
    <w:p w:rsidR="003D30A2" w:rsidRPr="003D30A2" w:rsidRDefault="004F3AAE" w:rsidP="00C24B2E">
      <w:pPr>
        <w:pStyle w:val="NormalWeb"/>
        <w:spacing w:before="0" w:beforeAutospacing="0" w:after="0" w:afterAutospacing="0"/>
        <w:jc w:val="both"/>
        <w:rPr>
          <w:rFonts w:ascii="Calibri" w:hAnsi="Calibri" w:cs="Calibri"/>
          <w:sz w:val="22"/>
          <w:szCs w:val="22"/>
        </w:rPr>
      </w:pPr>
      <w:r w:rsidRPr="003D30A2">
        <w:rPr>
          <w:rFonts w:ascii="Calibri" w:hAnsi="Calibri" w:cs="Calibri"/>
          <w:b/>
          <w:bCs/>
          <w:sz w:val="22"/>
          <w:szCs w:val="22"/>
          <w:lang w:eastAsia="es-CO"/>
        </w:rPr>
        <w:t>E</w:t>
      </w:r>
      <w:r w:rsidR="003D30A2" w:rsidRPr="003D30A2">
        <w:rPr>
          <w:rFonts w:ascii="Calibri" w:hAnsi="Calibri" w:cs="Calibri"/>
          <w:b/>
          <w:bCs/>
          <w:sz w:val="22"/>
          <w:szCs w:val="22"/>
          <w:lang w:eastAsia="es-CO"/>
        </w:rPr>
        <w:t>jemplo:</w:t>
      </w:r>
      <w:r w:rsidRPr="003D30A2">
        <w:rPr>
          <w:rFonts w:ascii="Calibri" w:hAnsi="Calibri" w:cs="Calibri"/>
          <w:b/>
          <w:bCs/>
          <w:sz w:val="22"/>
          <w:szCs w:val="22"/>
          <w:lang w:eastAsia="es-CO"/>
        </w:rPr>
        <w:t xml:space="preserve"> </w:t>
      </w:r>
      <w:r w:rsidR="003D30A2" w:rsidRPr="003D30A2">
        <w:rPr>
          <w:rFonts w:ascii="Calibri" w:hAnsi="Calibri" w:cs="Calibri"/>
          <w:sz w:val="22"/>
          <w:szCs w:val="22"/>
        </w:rPr>
        <w:t>Este manual aplica a todos los procesos y áreas de</w:t>
      </w:r>
      <w:r w:rsidR="003D30A2">
        <w:rPr>
          <w:rFonts w:ascii="Calibri" w:hAnsi="Calibri" w:cs="Calibri"/>
          <w:sz w:val="22"/>
          <w:szCs w:val="22"/>
        </w:rPr>
        <w:t xml:space="preserve"> </w:t>
      </w:r>
      <w:r w:rsidR="003D30A2" w:rsidRPr="003D30A2">
        <w:rPr>
          <w:rFonts w:ascii="Calibri" w:hAnsi="Calibri" w:cs="Calibri"/>
          <w:sz w:val="22"/>
          <w:szCs w:val="22"/>
        </w:rPr>
        <w:t>l</w:t>
      </w:r>
      <w:r w:rsidR="003D30A2">
        <w:rPr>
          <w:rFonts w:ascii="Calibri" w:hAnsi="Calibri" w:cs="Calibri"/>
          <w:sz w:val="22"/>
          <w:szCs w:val="22"/>
        </w:rPr>
        <w:t>a</w:t>
      </w:r>
      <w:r w:rsidR="003D30A2" w:rsidRPr="003D30A2">
        <w:rPr>
          <w:rFonts w:ascii="Calibri" w:hAnsi="Calibri" w:cs="Calibri"/>
          <w:sz w:val="22"/>
          <w:szCs w:val="22"/>
        </w:rPr>
        <w:t xml:space="preserve"> Institu</w:t>
      </w:r>
      <w:r w:rsidR="003D30A2">
        <w:rPr>
          <w:rFonts w:ascii="Calibri" w:hAnsi="Calibri" w:cs="Calibri"/>
          <w:sz w:val="22"/>
          <w:szCs w:val="22"/>
        </w:rPr>
        <w:t xml:space="preserve">ción </w:t>
      </w:r>
      <w:r w:rsidR="003D30A2" w:rsidRPr="003D30A2">
        <w:rPr>
          <w:rFonts w:ascii="Calibri" w:hAnsi="Calibri" w:cs="Calibri"/>
          <w:sz w:val="22"/>
          <w:szCs w:val="22"/>
        </w:rPr>
        <w:t>que intervienen en las actividades de planeación institucional</w:t>
      </w:r>
      <w:r w:rsidR="003D30A2">
        <w:rPr>
          <w:rFonts w:ascii="Calibri" w:hAnsi="Calibri" w:cs="Calibri"/>
          <w:sz w:val="22"/>
          <w:szCs w:val="22"/>
        </w:rPr>
        <w:t>; i</w:t>
      </w:r>
      <w:r w:rsidR="003D30A2" w:rsidRPr="003D30A2">
        <w:rPr>
          <w:rFonts w:ascii="Calibri" w:hAnsi="Calibri" w:cs="Calibri"/>
          <w:sz w:val="22"/>
          <w:szCs w:val="22"/>
        </w:rPr>
        <w:t>nicia con la identificación de lineamientos estratégicos, continúa con la formulación de planes, programas y proyectos, y finaliza con el seguimiento y evaluación de resultados.</w:t>
      </w:r>
    </w:p>
    <w:p w:rsidR="00A56487" w:rsidRPr="00E04725" w:rsidRDefault="00A56487" w:rsidP="00C329A9">
      <w:pPr>
        <w:tabs>
          <w:tab w:val="left" w:pos="3236"/>
        </w:tabs>
        <w:ind w:right="49"/>
        <w:rPr>
          <w:rFonts w:ascii="Calibri" w:hAnsi="Calibri" w:cs="Calibri"/>
          <w:sz w:val="22"/>
          <w:szCs w:val="22"/>
          <w:lang w:eastAsia="es-CO"/>
        </w:rPr>
      </w:pPr>
    </w:p>
    <w:p w:rsidR="004C789F" w:rsidRPr="00E04725" w:rsidRDefault="004C789F" w:rsidP="00C329A9">
      <w:pPr>
        <w:pStyle w:val="Ttulo1"/>
        <w:rPr>
          <w:rFonts w:ascii="Calibri" w:hAnsi="Calibri" w:cs="Calibri"/>
          <w:sz w:val="22"/>
          <w:szCs w:val="22"/>
        </w:rPr>
      </w:pPr>
      <w:bookmarkStart w:id="3" w:name="_Toc36653909"/>
      <w:r w:rsidRPr="00E04725">
        <w:rPr>
          <w:rFonts w:ascii="Calibri" w:hAnsi="Calibri" w:cs="Calibri"/>
          <w:sz w:val="22"/>
          <w:szCs w:val="22"/>
        </w:rPr>
        <w:t>DEFINICIONES Y SIGLAS</w:t>
      </w:r>
      <w:bookmarkEnd w:id="3"/>
    </w:p>
    <w:p w:rsidR="00A56487" w:rsidRPr="00E04725" w:rsidRDefault="00A56487" w:rsidP="00C329A9">
      <w:pPr>
        <w:pStyle w:val="Normal2"/>
        <w:numPr>
          <w:ilvl w:val="0"/>
          <w:numId w:val="0"/>
        </w:numPr>
        <w:ind w:left="576"/>
        <w:rPr>
          <w:rFonts w:ascii="Calibri" w:hAnsi="Calibri" w:cs="Calibri"/>
          <w:b/>
          <w:sz w:val="22"/>
          <w:szCs w:val="22"/>
        </w:rPr>
      </w:pPr>
    </w:p>
    <w:p w:rsidR="00440CE6" w:rsidRPr="00E04725" w:rsidRDefault="00293DCD" w:rsidP="00B17D79">
      <w:pPr>
        <w:pStyle w:val="Normal2"/>
        <w:tabs>
          <w:tab w:val="clear" w:pos="1002"/>
          <w:tab w:val="left" w:pos="426"/>
        </w:tabs>
        <w:ind w:left="0" w:firstLine="0"/>
        <w:rPr>
          <w:rFonts w:ascii="Calibri" w:hAnsi="Calibri" w:cs="Calibri"/>
          <w:b/>
          <w:sz w:val="22"/>
          <w:szCs w:val="22"/>
        </w:rPr>
      </w:pPr>
      <w:r w:rsidRPr="00E04725">
        <w:rPr>
          <w:rFonts w:ascii="Calibri" w:hAnsi="Calibri" w:cs="Calibri"/>
          <w:b/>
          <w:sz w:val="22"/>
          <w:szCs w:val="22"/>
        </w:rPr>
        <w:t>DEFIN</w:t>
      </w:r>
      <w:r w:rsidR="009C3FEA" w:rsidRPr="00E04725">
        <w:rPr>
          <w:rFonts w:ascii="Calibri" w:hAnsi="Calibri" w:cs="Calibri"/>
          <w:b/>
          <w:sz w:val="22"/>
          <w:szCs w:val="22"/>
        </w:rPr>
        <w:t>I</w:t>
      </w:r>
      <w:r w:rsidRPr="00E04725">
        <w:rPr>
          <w:rFonts w:ascii="Calibri" w:hAnsi="Calibri" w:cs="Calibri"/>
          <w:b/>
          <w:sz w:val="22"/>
          <w:szCs w:val="22"/>
        </w:rPr>
        <w:t>CIONES</w:t>
      </w:r>
    </w:p>
    <w:p w:rsidR="004C789F" w:rsidRPr="00E04725" w:rsidRDefault="004C789F" w:rsidP="00C329A9">
      <w:pPr>
        <w:pStyle w:val="Normal2"/>
        <w:numPr>
          <w:ilvl w:val="0"/>
          <w:numId w:val="0"/>
        </w:numPr>
        <w:rPr>
          <w:rFonts w:ascii="Calibri" w:hAnsi="Calibri" w:cs="Calibri"/>
          <w:b/>
          <w:sz w:val="22"/>
          <w:szCs w:val="22"/>
        </w:rPr>
      </w:pPr>
    </w:p>
    <w:p w:rsidR="003D30A2" w:rsidRPr="003D30A2" w:rsidRDefault="003D30A2" w:rsidP="003D30A2">
      <w:pPr>
        <w:rPr>
          <w:rFonts w:ascii="Calibri" w:hAnsi="Calibri" w:cs="Calibri"/>
          <w:color w:val="FF0000"/>
          <w:sz w:val="22"/>
          <w:szCs w:val="22"/>
        </w:rPr>
      </w:pPr>
      <w:r w:rsidRPr="003D30A2">
        <w:rPr>
          <w:rFonts w:ascii="Calibri" w:hAnsi="Calibri" w:cs="Calibri"/>
          <w:color w:val="FF0000"/>
          <w:sz w:val="22"/>
          <w:szCs w:val="22"/>
        </w:rPr>
        <w:t xml:space="preserve">En este apartado se deben listar, en orden alfabético, las palabras, siglas o expresiones relevantes utilizadas en el </w:t>
      </w:r>
      <w:r w:rsidR="00517AA1">
        <w:rPr>
          <w:rFonts w:ascii="Calibri" w:hAnsi="Calibri" w:cs="Calibri"/>
          <w:color w:val="FF0000"/>
          <w:sz w:val="22"/>
          <w:szCs w:val="22"/>
        </w:rPr>
        <w:t>manual</w:t>
      </w:r>
      <w:r w:rsidRPr="003D30A2">
        <w:rPr>
          <w:rFonts w:ascii="Calibri" w:hAnsi="Calibri" w:cs="Calibri"/>
          <w:color w:val="FF0000"/>
          <w:sz w:val="22"/>
          <w:szCs w:val="22"/>
        </w:rPr>
        <w:t>. El objetivo es garantizar una interpretación común y precisa por parte de los lectores.</w:t>
      </w:r>
    </w:p>
    <w:p w:rsidR="003D30A2" w:rsidRPr="003D30A2" w:rsidRDefault="003D30A2" w:rsidP="003D30A2">
      <w:pPr>
        <w:rPr>
          <w:rFonts w:ascii="Calibri" w:hAnsi="Calibri" w:cs="Calibri"/>
          <w:color w:val="FF0000"/>
          <w:sz w:val="22"/>
          <w:szCs w:val="22"/>
        </w:rPr>
      </w:pPr>
    </w:p>
    <w:p w:rsidR="003D30A2" w:rsidRPr="003D30A2" w:rsidRDefault="003D30A2" w:rsidP="003D30A2">
      <w:pPr>
        <w:rPr>
          <w:rFonts w:ascii="Calibri" w:hAnsi="Calibri" w:cs="Calibri"/>
          <w:color w:val="FF0000"/>
          <w:sz w:val="22"/>
          <w:szCs w:val="22"/>
          <w:lang w:val="es-ES"/>
        </w:rPr>
      </w:pPr>
      <w:r w:rsidRPr="003D30A2">
        <w:rPr>
          <w:rFonts w:ascii="Calibri" w:hAnsi="Calibri" w:cs="Calibri"/>
          <w:color w:val="FF0000"/>
          <w:sz w:val="22"/>
          <w:szCs w:val="22"/>
          <w:lang w:val="es-ES"/>
        </w:rPr>
        <w:t xml:space="preserve">Las definiciones deben ser </w:t>
      </w:r>
      <w:r w:rsidRPr="003D30A2">
        <w:rPr>
          <w:rFonts w:ascii="Calibri" w:hAnsi="Calibri" w:cs="Calibri"/>
          <w:b/>
          <w:bCs/>
          <w:color w:val="FF0000"/>
          <w:sz w:val="22"/>
          <w:szCs w:val="22"/>
          <w:lang w:val="es-ES"/>
        </w:rPr>
        <w:t>claras, concisas y pertinentes</w:t>
      </w:r>
      <w:r w:rsidRPr="003D30A2">
        <w:rPr>
          <w:rFonts w:ascii="Calibri" w:hAnsi="Calibri" w:cs="Calibri"/>
          <w:color w:val="FF0000"/>
          <w:sz w:val="22"/>
          <w:szCs w:val="22"/>
          <w:lang w:val="es-ES"/>
        </w:rPr>
        <w:t>, facilitando la comprensión del contenido del documento. Este apartado es especialmente útil cuando se utilizan términos técnicos, normativos o específicos del contexto institucional.</w:t>
      </w:r>
    </w:p>
    <w:p w:rsidR="003D30A2" w:rsidRPr="003D30A2" w:rsidRDefault="003D30A2" w:rsidP="003D30A2">
      <w:pPr>
        <w:rPr>
          <w:rFonts w:ascii="Calibri" w:hAnsi="Calibri" w:cs="Calibri"/>
          <w:color w:val="FF0000"/>
          <w:sz w:val="22"/>
          <w:szCs w:val="22"/>
          <w:lang w:val="es-ES"/>
        </w:rPr>
      </w:pPr>
    </w:p>
    <w:p w:rsidR="003D30A2" w:rsidRPr="003D30A2" w:rsidRDefault="003D30A2" w:rsidP="003D30A2">
      <w:pPr>
        <w:rPr>
          <w:rFonts w:ascii="Calibri" w:hAnsi="Calibri" w:cs="Calibri"/>
          <w:color w:val="FF0000"/>
          <w:sz w:val="22"/>
          <w:szCs w:val="22"/>
          <w:lang w:val="es-ES"/>
        </w:rPr>
      </w:pPr>
      <w:r w:rsidRPr="003D30A2">
        <w:rPr>
          <w:rFonts w:ascii="Calibri" w:hAnsi="Calibri" w:cs="Calibri"/>
          <w:color w:val="FF0000"/>
          <w:sz w:val="22"/>
          <w:szCs w:val="22"/>
          <w:lang w:val="es-ES"/>
        </w:rPr>
        <w:t xml:space="preserve">Se recomienda: </w:t>
      </w:r>
    </w:p>
    <w:p w:rsidR="003D30A2" w:rsidRPr="003D30A2" w:rsidRDefault="003D30A2" w:rsidP="003D30A2">
      <w:pPr>
        <w:rPr>
          <w:rFonts w:ascii="Calibri" w:hAnsi="Calibri" w:cs="Calibri"/>
          <w:color w:val="FF0000"/>
          <w:sz w:val="22"/>
          <w:szCs w:val="22"/>
          <w:lang w:val="es-ES"/>
        </w:rPr>
      </w:pPr>
    </w:p>
    <w:p w:rsidR="003D30A2" w:rsidRPr="003D30A2" w:rsidRDefault="003D30A2" w:rsidP="003D30A2">
      <w:pPr>
        <w:numPr>
          <w:ilvl w:val="0"/>
          <w:numId w:val="39"/>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Utiliza definiciones oficiales cuando sea posible (por ejemplo, de normas, leyes o glosarios institucionales).</w:t>
      </w:r>
    </w:p>
    <w:p w:rsidR="003D30A2" w:rsidRPr="003D30A2" w:rsidRDefault="003D30A2" w:rsidP="003D30A2">
      <w:pPr>
        <w:numPr>
          <w:ilvl w:val="0"/>
          <w:numId w:val="39"/>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Si el término tiene varias acepciones, incluye solo la que </w:t>
      </w:r>
      <w:r w:rsidRPr="003D30A2">
        <w:rPr>
          <w:rFonts w:ascii="Calibri" w:hAnsi="Calibri" w:cs="Calibri"/>
          <w:b/>
          <w:bCs/>
          <w:color w:val="FF0000"/>
          <w:sz w:val="22"/>
          <w:szCs w:val="22"/>
          <w:lang w:val="es-CO" w:eastAsia="es-CO"/>
        </w:rPr>
        <w:t xml:space="preserve">aplica en el contexto del </w:t>
      </w:r>
      <w:r w:rsidR="00517AA1">
        <w:rPr>
          <w:rFonts w:ascii="Calibri" w:hAnsi="Calibri" w:cs="Calibri"/>
          <w:b/>
          <w:bCs/>
          <w:color w:val="FF0000"/>
          <w:sz w:val="22"/>
          <w:szCs w:val="22"/>
          <w:lang w:val="es-CO" w:eastAsia="es-CO"/>
        </w:rPr>
        <w:t>manual</w:t>
      </w:r>
      <w:r w:rsidRPr="003D30A2">
        <w:rPr>
          <w:rFonts w:ascii="Calibri" w:hAnsi="Calibri" w:cs="Calibri"/>
          <w:color w:val="FF0000"/>
          <w:sz w:val="22"/>
          <w:szCs w:val="22"/>
          <w:lang w:val="es-CO" w:eastAsia="es-CO"/>
        </w:rPr>
        <w:t>.</w:t>
      </w:r>
    </w:p>
    <w:p w:rsidR="003D30A2" w:rsidRPr="003D30A2" w:rsidRDefault="003D30A2" w:rsidP="003D30A2">
      <w:pPr>
        <w:numPr>
          <w:ilvl w:val="0"/>
          <w:numId w:val="39"/>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Las definiciones deben ir en </w:t>
      </w:r>
      <w:r w:rsidRPr="003D30A2">
        <w:rPr>
          <w:rFonts w:ascii="Calibri" w:hAnsi="Calibri" w:cs="Calibri"/>
          <w:b/>
          <w:bCs/>
          <w:color w:val="FF0000"/>
          <w:sz w:val="22"/>
          <w:szCs w:val="22"/>
          <w:lang w:val="es-CO" w:eastAsia="es-CO"/>
        </w:rPr>
        <w:t>orden alfabético</w:t>
      </w:r>
      <w:r w:rsidRPr="003D30A2">
        <w:rPr>
          <w:rFonts w:ascii="Calibri" w:hAnsi="Calibri" w:cs="Calibri"/>
          <w:color w:val="FF0000"/>
          <w:sz w:val="22"/>
          <w:szCs w:val="22"/>
          <w:lang w:val="es-CO" w:eastAsia="es-CO"/>
        </w:rPr>
        <w:t>, sin numerar.</w:t>
      </w:r>
    </w:p>
    <w:p w:rsidR="00A72784" w:rsidRDefault="00A72784" w:rsidP="003D30A2">
      <w:pPr>
        <w:pStyle w:val="Default"/>
        <w:jc w:val="both"/>
        <w:rPr>
          <w:rFonts w:ascii="Calibri" w:hAnsi="Calibri" w:cs="Calibri"/>
          <w:color w:val="auto"/>
          <w:sz w:val="22"/>
          <w:szCs w:val="22"/>
        </w:rPr>
      </w:pPr>
    </w:p>
    <w:p w:rsidR="005C3E20" w:rsidRDefault="003D30A2" w:rsidP="003D30A2">
      <w:pPr>
        <w:pStyle w:val="Default"/>
        <w:jc w:val="both"/>
        <w:rPr>
          <w:rFonts w:ascii="Calibri" w:hAnsi="Calibri" w:cs="Calibri"/>
          <w:b/>
          <w:bCs/>
          <w:color w:val="auto"/>
          <w:sz w:val="22"/>
          <w:szCs w:val="22"/>
        </w:rPr>
      </w:pPr>
      <w:r w:rsidRPr="003D30A2">
        <w:rPr>
          <w:rFonts w:ascii="Calibri" w:hAnsi="Calibri" w:cs="Calibri"/>
          <w:b/>
          <w:bCs/>
          <w:color w:val="auto"/>
          <w:sz w:val="22"/>
          <w:szCs w:val="22"/>
        </w:rPr>
        <w:t>Ejemplo:</w:t>
      </w:r>
      <w:bookmarkStart w:id="4" w:name="_Hlk91514101"/>
    </w:p>
    <w:p w:rsidR="00C24B2E" w:rsidRPr="003D30A2" w:rsidRDefault="00C24B2E" w:rsidP="003D30A2">
      <w:pPr>
        <w:pStyle w:val="Default"/>
        <w:jc w:val="both"/>
        <w:rPr>
          <w:rFonts w:ascii="Calibri" w:hAnsi="Calibri" w:cs="Calibri"/>
          <w:b/>
          <w:bCs/>
          <w:sz w:val="22"/>
          <w:szCs w:val="22"/>
        </w:rPr>
      </w:pPr>
    </w:p>
    <w:p w:rsidR="00CB6871" w:rsidRDefault="00CB6871" w:rsidP="00C87CC9">
      <w:pPr>
        <w:numPr>
          <w:ilvl w:val="0"/>
          <w:numId w:val="23"/>
        </w:numPr>
        <w:ind w:left="426" w:hanging="284"/>
        <w:rPr>
          <w:rFonts w:ascii="Calibri" w:hAnsi="Calibri" w:cs="Calibri"/>
          <w:sz w:val="22"/>
          <w:szCs w:val="22"/>
        </w:rPr>
      </w:pPr>
      <w:r w:rsidRPr="00CB6871">
        <w:rPr>
          <w:rFonts w:ascii="Calibri" w:hAnsi="Calibri" w:cs="Calibri"/>
          <w:b/>
          <w:bCs/>
          <w:sz w:val="22"/>
          <w:szCs w:val="22"/>
        </w:rPr>
        <w:t>Riesgo:</w:t>
      </w:r>
      <w:r>
        <w:rPr>
          <w:rFonts w:ascii="Calibri" w:hAnsi="Calibri" w:cs="Calibri"/>
          <w:sz w:val="22"/>
          <w:szCs w:val="22"/>
        </w:rPr>
        <w:t xml:space="preserve"> Posibilidad de que una amenaza concreta pueda explotar una vulnerabilidad para causar una </w:t>
      </w:r>
      <w:r w:rsidR="009E419C">
        <w:rPr>
          <w:rFonts w:ascii="Calibri" w:hAnsi="Calibri" w:cs="Calibri"/>
          <w:sz w:val="22"/>
          <w:szCs w:val="22"/>
        </w:rPr>
        <w:t>pérdida</w:t>
      </w:r>
      <w:r>
        <w:rPr>
          <w:rFonts w:ascii="Calibri" w:hAnsi="Calibri" w:cs="Calibri"/>
          <w:sz w:val="22"/>
          <w:szCs w:val="22"/>
        </w:rPr>
        <w:t xml:space="preserve"> o daño en un activo de información. Suele considerarse como una combinación de la probabilidad de un evento y sus consecuencias.</w:t>
      </w:r>
      <w:r w:rsidR="00BE2613">
        <w:rPr>
          <w:rFonts w:ascii="Calibri" w:hAnsi="Calibri" w:cs="Calibri"/>
          <w:sz w:val="22"/>
          <w:szCs w:val="22"/>
        </w:rPr>
        <w:t xml:space="preserve"> (ISO/IEC 27000)</w:t>
      </w:r>
      <w:r w:rsidR="008F663C">
        <w:rPr>
          <w:rFonts w:ascii="Calibri" w:hAnsi="Calibri" w:cs="Calibri"/>
          <w:sz w:val="22"/>
          <w:szCs w:val="22"/>
        </w:rPr>
        <w:t>.</w:t>
      </w:r>
    </w:p>
    <w:bookmarkEnd w:id="4"/>
    <w:p w:rsidR="0071688C" w:rsidRPr="00E04725" w:rsidRDefault="0071688C" w:rsidP="00A72784">
      <w:pPr>
        <w:pStyle w:val="Normal2"/>
        <w:tabs>
          <w:tab w:val="num" w:pos="426"/>
        </w:tabs>
        <w:ind w:hanging="1002"/>
        <w:rPr>
          <w:rFonts w:ascii="Calibri" w:hAnsi="Calibri" w:cs="Calibri"/>
          <w:b/>
          <w:sz w:val="22"/>
          <w:szCs w:val="22"/>
        </w:rPr>
      </w:pPr>
      <w:r w:rsidRPr="00E04725">
        <w:rPr>
          <w:rFonts w:ascii="Calibri" w:hAnsi="Calibri" w:cs="Calibri"/>
          <w:b/>
          <w:sz w:val="22"/>
          <w:szCs w:val="22"/>
        </w:rPr>
        <w:lastRenderedPageBreak/>
        <w:t>SIGLAS</w:t>
      </w:r>
    </w:p>
    <w:p w:rsidR="00FD1041" w:rsidRDefault="00FD1041" w:rsidP="00FD1041">
      <w:pPr>
        <w:pStyle w:val="Normal2"/>
        <w:numPr>
          <w:ilvl w:val="0"/>
          <w:numId w:val="0"/>
        </w:numPr>
        <w:rPr>
          <w:rFonts w:ascii="Calibri" w:hAnsi="Calibri" w:cs="Calibri"/>
          <w:b/>
          <w:bCs/>
          <w:color w:val="FF0000"/>
          <w:sz w:val="22"/>
          <w:szCs w:val="22"/>
          <w:lang w:val="es-MX"/>
        </w:rPr>
      </w:pPr>
    </w:p>
    <w:p w:rsidR="003D30A2" w:rsidRPr="003D30A2" w:rsidRDefault="003D30A2" w:rsidP="003D30A2">
      <w:pPr>
        <w:rPr>
          <w:rFonts w:ascii="Times New Roman" w:hAnsi="Times New Roman"/>
          <w:sz w:val="24"/>
          <w:szCs w:val="24"/>
          <w:lang w:val="es-MX"/>
        </w:rPr>
      </w:pPr>
      <w:r w:rsidRPr="003D30A2">
        <w:rPr>
          <w:rFonts w:ascii="Calibri" w:hAnsi="Calibri" w:cs="Calibri"/>
          <w:color w:val="FF0000"/>
          <w:sz w:val="22"/>
          <w:szCs w:val="22"/>
          <w:lang w:val="es-CO" w:eastAsia="es-CO"/>
        </w:rPr>
        <w:t xml:space="preserve">En este apartado se deben listar todas las </w:t>
      </w:r>
      <w:r w:rsidRPr="003D30A2">
        <w:rPr>
          <w:rFonts w:ascii="Calibri" w:hAnsi="Calibri" w:cs="Calibri"/>
          <w:b/>
          <w:bCs/>
          <w:color w:val="FF0000"/>
          <w:sz w:val="22"/>
          <w:szCs w:val="22"/>
          <w:lang w:val="es-CO" w:eastAsia="es-CO"/>
        </w:rPr>
        <w:t xml:space="preserve">siglas </w:t>
      </w:r>
      <w:r w:rsidRPr="003D30A2">
        <w:rPr>
          <w:rFonts w:ascii="Calibri" w:hAnsi="Calibri" w:cs="Calibri"/>
          <w:color w:val="FF0000"/>
          <w:sz w:val="22"/>
          <w:szCs w:val="22"/>
          <w:lang w:val="es-CO" w:eastAsia="es-CO"/>
        </w:rPr>
        <w:t xml:space="preserve">utilizadas en el </w:t>
      </w:r>
      <w:r w:rsidR="00517AA1">
        <w:rPr>
          <w:rFonts w:ascii="Calibri" w:hAnsi="Calibri" w:cs="Calibri"/>
          <w:color w:val="FF0000"/>
          <w:sz w:val="22"/>
          <w:szCs w:val="22"/>
          <w:lang w:val="es-CO" w:eastAsia="es-CO"/>
        </w:rPr>
        <w:t>manual</w:t>
      </w:r>
      <w:r w:rsidRPr="003D30A2">
        <w:rPr>
          <w:rFonts w:ascii="Calibri" w:hAnsi="Calibri" w:cs="Calibri"/>
          <w:color w:val="FF0000"/>
          <w:sz w:val="22"/>
          <w:szCs w:val="22"/>
          <w:lang w:val="es-CO" w:eastAsia="es-CO"/>
        </w:rPr>
        <w:t xml:space="preserve">, indicando su </w:t>
      </w:r>
      <w:r w:rsidRPr="003D30A2">
        <w:rPr>
          <w:rFonts w:ascii="Calibri" w:hAnsi="Calibri" w:cs="Calibri"/>
          <w:b/>
          <w:bCs/>
          <w:color w:val="FF0000"/>
          <w:sz w:val="22"/>
          <w:szCs w:val="22"/>
          <w:lang w:val="es-CO" w:eastAsia="es-CO"/>
        </w:rPr>
        <w:t>significado completo</w:t>
      </w:r>
      <w:r w:rsidRPr="003D30A2">
        <w:rPr>
          <w:rFonts w:ascii="Calibri" w:hAnsi="Calibri" w:cs="Calibri"/>
          <w:color w:val="FF0000"/>
          <w:sz w:val="22"/>
          <w:szCs w:val="22"/>
          <w:lang w:val="es-CO" w:eastAsia="es-CO"/>
        </w:rPr>
        <w:t xml:space="preserve">. Esto facilita la comprensión del documento por parte de todos los lectores, especialmente aquellos que no están familiarizados con ciertos términos técnicos o institucionales. </w:t>
      </w:r>
      <w:r w:rsidRPr="003D30A2">
        <w:rPr>
          <w:rFonts w:ascii="Calibri" w:hAnsi="Calibri" w:cs="Calibri"/>
          <w:b/>
          <w:bCs/>
          <w:sz w:val="22"/>
          <w:szCs w:val="22"/>
          <w:lang w:val="es-CO" w:eastAsia="es-CO"/>
        </w:rPr>
        <w:t>Ejemplo</w:t>
      </w:r>
      <w:r w:rsidRPr="003D30A2">
        <w:rPr>
          <w:rFonts w:ascii="Times New Roman" w:hAnsi="Times New Roman"/>
          <w:sz w:val="24"/>
          <w:szCs w:val="24"/>
          <w:lang w:val="es-MX"/>
        </w:rPr>
        <w:t xml:space="preserve">: </w:t>
      </w:r>
    </w:p>
    <w:p w:rsidR="00FD1041" w:rsidRPr="00E04725" w:rsidRDefault="00FD1041" w:rsidP="00FD1041">
      <w:pPr>
        <w:pStyle w:val="Normal2"/>
        <w:numPr>
          <w:ilvl w:val="0"/>
          <w:numId w:val="0"/>
        </w:numPr>
        <w:rPr>
          <w:rFonts w:ascii="Calibri" w:hAnsi="Calibri" w:cs="Calibri"/>
          <w:sz w:val="22"/>
          <w:szCs w:val="22"/>
        </w:rPr>
      </w:pPr>
    </w:p>
    <w:p w:rsidR="00100573" w:rsidRPr="00E04725" w:rsidRDefault="00100573" w:rsidP="00A72784">
      <w:pPr>
        <w:pStyle w:val="Normal2"/>
        <w:numPr>
          <w:ilvl w:val="0"/>
          <w:numId w:val="8"/>
        </w:numPr>
        <w:ind w:left="426" w:hanging="284"/>
        <w:rPr>
          <w:rFonts w:ascii="Calibri" w:hAnsi="Calibri" w:cs="Calibri"/>
          <w:sz w:val="22"/>
          <w:szCs w:val="22"/>
        </w:rPr>
      </w:pPr>
      <w:r w:rsidRPr="00E04725">
        <w:rPr>
          <w:rFonts w:ascii="Calibri" w:hAnsi="Calibri" w:cs="Calibri"/>
          <w:b/>
          <w:bCs/>
          <w:sz w:val="22"/>
          <w:szCs w:val="22"/>
        </w:rPr>
        <w:t>MINTIC</w:t>
      </w:r>
      <w:r w:rsidR="00A72784" w:rsidRPr="00E04725">
        <w:rPr>
          <w:rFonts w:ascii="Calibri" w:hAnsi="Calibri" w:cs="Calibri"/>
          <w:b/>
          <w:bCs/>
          <w:sz w:val="22"/>
          <w:szCs w:val="22"/>
        </w:rPr>
        <w:t>:</w:t>
      </w:r>
      <w:r w:rsidR="00A72784" w:rsidRPr="00E04725">
        <w:rPr>
          <w:rFonts w:ascii="Calibri" w:hAnsi="Calibri" w:cs="Calibri"/>
          <w:sz w:val="22"/>
          <w:szCs w:val="22"/>
        </w:rPr>
        <w:t xml:space="preserve"> </w:t>
      </w:r>
      <w:r w:rsidRPr="00E04725">
        <w:rPr>
          <w:rStyle w:val="acopre"/>
          <w:rFonts w:ascii="Calibri" w:hAnsi="Calibri" w:cs="Calibri"/>
          <w:sz w:val="22"/>
          <w:szCs w:val="22"/>
        </w:rPr>
        <w:t>Ministerio de Tecnologías de la Información y las Comunicaciones</w:t>
      </w:r>
    </w:p>
    <w:p w:rsidR="005145D5" w:rsidRPr="00E04725" w:rsidRDefault="005145D5" w:rsidP="00A72784">
      <w:pPr>
        <w:pStyle w:val="Normal2"/>
        <w:numPr>
          <w:ilvl w:val="0"/>
          <w:numId w:val="8"/>
        </w:numPr>
        <w:ind w:left="426" w:hanging="284"/>
        <w:rPr>
          <w:rFonts w:ascii="Calibri" w:hAnsi="Calibri" w:cs="Calibri"/>
          <w:sz w:val="22"/>
          <w:szCs w:val="22"/>
          <w:lang w:val="es-MX"/>
        </w:rPr>
      </w:pPr>
      <w:r w:rsidRPr="00E04725">
        <w:rPr>
          <w:rFonts w:ascii="Calibri" w:hAnsi="Calibri" w:cs="Calibri"/>
          <w:b/>
          <w:bCs/>
          <w:sz w:val="22"/>
          <w:szCs w:val="22"/>
          <w:lang w:val="es-MX"/>
        </w:rPr>
        <w:t>SGC:</w:t>
      </w:r>
      <w:r w:rsidRPr="00E04725">
        <w:rPr>
          <w:rFonts w:ascii="Calibri" w:hAnsi="Calibri" w:cs="Calibri"/>
          <w:sz w:val="22"/>
          <w:szCs w:val="22"/>
          <w:lang w:val="es-MX"/>
        </w:rPr>
        <w:t xml:space="preserve"> Sistema de Gestión de la Calidad</w:t>
      </w:r>
    </w:p>
    <w:p w:rsidR="00602464" w:rsidRPr="00E04725" w:rsidRDefault="00602464" w:rsidP="00B3380F">
      <w:pPr>
        <w:pStyle w:val="Normal2"/>
        <w:numPr>
          <w:ilvl w:val="0"/>
          <w:numId w:val="0"/>
        </w:numPr>
        <w:ind w:left="1002" w:hanging="576"/>
        <w:rPr>
          <w:rFonts w:ascii="Calibri" w:hAnsi="Calibri" w:cs="Calibri"/>
          <w:sz w:val="22"/>
          <w:szCs w:val="22"/>
        </w:rPr>
      </w:pPr>
    </w:p>
    <w:p w:rsidR="003E37D8" w:rsidRPr="00E04725" w:rsidRDefault="003E37D8" w:rsidP="00C329A9">
      <w:pPr>
        <w:pStyle w:val="Ttulo1"/>
        <w:numPr>
          <w:ilvl w:val="0"/>
          <w:numId w:val="4"/>
        </w:numPr>
        <w:rPr>
          <w:rFonts w:ascii="Calibri" w:hAnsi="Calibri" w:cs="Calibri"/>
          <w:sz w:val="22"/>
          <w:szCs w:val="22"/>
        </w:rPr>
      </w:pPr>
      <w:bookmarkStart w:id="5" w:name="_Toc36653910"/>
      <w:r w:rsidRPr="00E04725">
        <w:rPr>
          <w:rFonts w:ascii="Calibri" w:hAnsi="Calibri" w:cs="Calibri"/>
          <w:sz w:val="22"/>
          <w:szCs w:val="22"/>
        </w:rPr>
        <w:t>DOCUMENTOS DE REFERENCIA</w:t>
      </w:r>
      <w:bookmarkEnd w:id="5"/>
    </w:p>
    <w:p w:rsidR="00A56487" w:rsidRDefault="00A56487" w:rsidP="00C329A9">
      <w:pPr>
        <w:ind w:left="1" w:right="49"/>
        <w:rPr>
          <w:rFonts w:ascii="Calibri" w:hAnsi="Calibri" w:cs="Calibri"/>
          <w:b/>
          <w:bCs/>
          <w:sz w:val="22"/>
          <w:szCs w:val="22"/>
        </w:rPr>
      </w:pPr>
    </w:p>
    <w:p w:rsidR="003D30A2" w:rsidRPr="003D30A2" w:rsidRDefault="003D30A2" w:rsidP="003D30A2">
      <w:pPr>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Este apartado debe incluir, de forma </w:t>
      </w:r>
      <w:r w:rsidRPr="003D30A2">
        <w:rPr>
          <w:rFonts w:ascii="Calibri" w:hAnsi="Calibri" w:cs="Calibri"/>
          <w:b/>
          <w:bCs/>
          <w:color w:val="FF0000"/>
          <w:sz w:val="22"/>
          <w:szCs w:val="22"/>
          <w:lang w:val="es-CO" w:eastAsia="es-CO"/>
        </w:rPr>
        <w:t>jerárquica</w:t>
      </w:r>
      <w:r w:rsidRPr="003D30A2">
        <w:rPr>
          <w:rFonts w:ascii="Calibri" w:hAnsi="Calibri" w:cs="Calibri"/>
          <w:color w:val="FF0000"/>
          <w:sz w:val="22"/>
          <w:szCs w:val="22"/>
          <w:lang w:val="es-CO" w:eastAsia="es-CO"/>
        </w:rPr>
        <w:t xml:space="preserve">, la </w:t>
      </w:r>
      <w:r w:rsidRPr="003D30A2">
        <w:rPr>
          <w:rFonts w:ascii="Calibri" w:hAnsi="Calibri" w:cs="Calibri"/>
          <w:b/>
          <w:bCs/>
          <w:color w:val="FF0000"/>
          <w:sz w:val="22"/>
          <w:szCs w:val="22"/>
          <w:lang w:val="es-CO" w:eastAsia="es-CO"/>
        </w:rPr>
        <w:t>normatividad legal y técnica aplicable</w:t>
      </w:r>
      <w:r w:rsidRPr="003D30A2">
        <w:rPr>
          <w:rFonts w:ascii="Calibri" w:hAnsi="Calibri" w:cs="Calibri"/>
          <w:color w:val="FF0000"/>
          <w:sz w:val="22"/>
          <w:szCs w:val="22"/>
          <w:lang w:val="es-CO" w:eastAsia="es-CO"/>
        </w:rPr>
        <w:t xml:space="preserve"> al </w:t>
      </w:r>
      <w:r w:rsidR="00517AA1">
        <w:rPr>
          <w:rFonts w:ascii="Calibri" w:hAnsi="Calibri" w:cs="Calibri"/>
          <w:color w:val="FF0000"/>
          <w:sz w:val="22"/>
          <w:szCs w:val="22"/>
          <w:lang w:val="es-CO" w:eastAsia="es-CO"/>
        </w:rPr>
        <w:t>manual</w:t>
      </w:r>
      <w:r w:rsidRPr="003D30A2">
        <w:rPr>
          <w:rFonts w:ascii="Calibri" w:hAnsi="Calibri" w:cs="Calibri"/>
          <w:color w:val="FF0000"/>
          <w:sz w:val="22"/>
          <w:szCs w:val="22"/>
          <w:lang w:val="es-CO" w:eastAsia="es-CO"/>
        </w:rPr>
        <w:t xml:space="preserve">. Se deben especificar los </w:t>
      </w:r>
      <w:r w:rsidRPr="003D30A2">
        <w:rPr>
          <w:rFonts w:ascii="Calibri" w:hAnsi="Calibri" w:cs="Calibri"/>
          <w:b/>
          <w:bCs/>
          <w:color w:val="FF0000"/>
          <w:sz w:val="22"/>
          <w:szCs w:val="22"/>
          <w:lang w:val="es-CO" w:eastAsia="es-CO"/>
        </w:rPr>
        <w:t>tipos de norma</w:t>
      </w:r>
      <w:r w:rsidRPr="003D30A2">
        <w:rPr>
          <w:rFonts w:ascii="Calibri" w:hAnsi="Calibri" w:cs="Calibri"/>
          <w:color w:val="FF0000"/>
          <w:sz w:val="22"/>
          <w:szCs w:val="22"/>
          <w:lang w:val="es-CO" w:eastAsia="es-CO"/>
        </w:rPr>
        <w:t xml:space="preserve"> (por ejemplo: Constitución, leyes, decretos, resoluciones, circulares, </w:t>
      </w:r>
      <w:r w:rsidRPr="003D30A2">
        <w:rPr>
          <w:rFonts w:ascii="Calibri" w:hAnsi="Calibri" w:cs="Calibri"/>
          <w:color w:val="FF0000"/>
          <w:sz w:val="22"/>
          <w:szCs w:val="22"/>
          <w:lang w:val="es-MX" w:eastAsia="es-CO"/>
        </w:rPr>
        <w:t>ordenanza departamental, acuerdos</w:t>
      </w:r>
      <w:r w:rsidRPr="003D30A2">
        <w:rPr>
          <w:rFonts w:ascii="Calibri" w:hAnsi="Calibri" w:cs="Calibri"/>
          <w:color w:val="FF0000"/>
          <w:sz w:val="22"/>
          <w:szCs w:val="22"/>
          <w:lang w:val="es-CO" w:eastAsia="es-CO"/>
        </w:rPr>
        <w:t xml:space="preserve"> etc.) así como los </w:t>
      </w:r>
      <w:r w:rsidRPr="003D30A2">
        <w:rPr>
          <w:rFonts w:ascii="Calibri" w:hAnsi="Calibri" w:cs="Calibri"/>
          <w:b/>
          <w:bCs/>
          <w:color w:val="FF0000"/>
          <w:sz w:val="22"/>
          <w:szCs w:val="22"/>
          <w:lang w:val="es-CO" w:eastAsia="es-CO"/>
        </w:rPr>
        <w:t>artículos, numerales o literales</w:t>
      </w:r>
      <w:r w:rsidRPr="003D30A2">
        <w:rPr>
          <w:rFonts w:ascii="Calibri" w:hAnsi="Calibri" w:cs="Calibri"/>
          <w:color w:val="FF0000"/>
          <w:sz w:val="22"/>
          <w:szCs w:val="22"/>
          <w:lang w:val="es-CO" w:eastAsia="es-CO"/>
        </w:rPr>
        <w:t xml:space="preserve"> pertinentes.</w:t>
      </w:r>
    </w:p>
    <w:p w:rsidR="003D30A2" w:rsidRDefault="003D30A2" w:rsidP="003D30A2">
      <w:pPr>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Además, se deben mencionar los </w:t>
      </w:r>
      <w:r w:rsidRPr="003D30A2">
        <w:rPr>
          <w:rFonts w:ascii="Calibri" w:hAnsi="Calibri" w:cs="Calibri"/>
          <w:b/>
          <w:bCs/>
          <w:color w:val="FF0000"/>
          <w:sz w:val="22"/>
          <w:szCs w:val="22"/>
          <w:lang w:val="es-CO" w:eastAsia="es-CO"/>
        </w:rPr>
        <w:t>documentos institucionales o externos</w:t>
      </w:r>
      <w:r w:rsidRPr="003D30A2">
        <w:rPr>
          <w:rFonts w:ascii="Calibri" w:hAnsi="Calibri" w:cs="Calibri"/>
          <w:color w:val="FF0000"/>
          <w:sz w:val="22"/>
          <w:szCs w:val="22"/>
          <w:lang w:val="es-CO" w:eastAsia="es-CO"/>
        </w:rPr>
        <w:t xml:space="preserve"> que sirvieron como </w:t>
      </w:r>
      <w:r w:rsidRPr="003D30A2">
        <w:rPr>
          <w:rFonts w:ascii="Calibri" w:hAnsi="Calibri" w:cs="Calibri"/>
          <w:b/>
          <w:bCs/>
          <w:color w:val="FF0000"/>
          <w:sz w:val="22"/>
          <w:szCs w:val="22"/>
          <w:lang w:val="es-CO" w:eastAsia="es-CO"/>
        </w:rPr>
        <w:t>base o apoyo</w:t>
      </w:r>
      <w:r w:rsidRPr="003D30A2">
        <w:rPr>
          <w:rFonts w:ascii="Calibri" w:hAnsi="Calibri" w:cs="Calibri"/>
          <w:color w:val="FF0000"/>
          <w:sz w:val="22"/>
          <w:szCs w:val="22"/>
          <w:lang w:val="es-CO" w:eastAsia="es-CO"/>
        </w:rPr>
        <w:t xml:space="preserve"> para la elaboración o actualización del </w:t>
      </w:r>
      <w:r w:rsidR="00517AA1">
        <w:rPr>
          <w:rFonts w:ascii="Calibri" w:hAnsi="Calibri" w:cs="Calibri"/>
          <w:color w:val="FF0000"/>
          <w:sz w:val="22"/>
          <w:szCs w:val="22"/>
          <w:lang w:val="es-CO" w:eastAsia="es-CO"/>
        </w:rPr>
        <w:t>manual</w:t>
      </w:r>
      <w:r w:rsidRPr="003D30A2">
        <w:rPr>
          <w:rFonts w:ascii="Calibri" w:hAnsi="Calibri" w:cs="Calibri"/>
          <w:color w:val="FF0000"/>
          <w:sz w:val="22"/>
          <w:szCs w:val="22"/>
          <w:lang w:val="es-CO" w:eastAsia="es-CO"/>
        </w:rPr>
        <w:t>.</w:t>
      </w:r>
    </w:p>
    <w:p w:rsidR="003D30A2" w:rsidRPr="003D30A2" w:rsidRDefault="003D30A2" w:rsidP="003D30A2">
      <w:pPr>
        <w:rPr>
          <w:rFonts w:ascii="Calibri" w:hAnsi="Calibri" w:cs="Calibri"/>
          <w:color w:val="FF0000"/>
          <w:sz w:val="22"/>
          <w:szCs w:val="22"/>
          <w:lang w:val="es-CO" w:eastAsia="es-CO"/>
        </w:rPr>
      </w:pPr>
    </w:p>
    <w:p w:rsidR="003D30A2" w:rsidRPr="003D30A2" w:rsidRDefault="003D30A2" w:rsidP="003D30A2">
      <w:pPr>
        <w:ind w:left="1" w:right="49"/>
        <w:rPr>
          <w:rFonts w:ascii="Calibri" w:hAnsi="Calibri"/>
          <w:b/>
          <w:bCs/>
          <w:sz w:val="22"/>
          <w:szCs w:val="22"/>
        </w:rPr>
      </w:pPr>
      <w:r w:rsidRPr="003D30A2">
        <w:rPr>
          <w:rFonts w:ascii="Calibri" w:hAnsi="Calibri"/>
          <w:b/>
          <w:bCs/>
          <w:sz w:val="22"/>
          <w:szCs w:val="22"/>
        </w:rPr>
        <w:t xml:space="preserve">Ejemplo: </w:t>
      </w:r>
    </w:p>
    <w:p w:rsidR="004B4E1A" w:rsidRPr="00E04725" w:rsidRDefault="004B4E1A" w:rsidP="00C329A9">
      <w:pPr>
        <w:ind w:left="1" w:right="49"/>
        <w:rPr>
          <w:rFonts w:ascii="Calibri" w:hAnsi="Calibri" w:cs="Calibri"/>
          <w:b/>
          <w:bCs/>
          <w:sz w:val="22"/>
          <w:szCs w:val="22"/>
        </w:rPr>
      </w:pPr>
    </w:p>
    <w:p w:rsidR="007646DB" w:rsidRDefault="00A43EE6" w:rsidP="007646DB">
      <w:pPr>
        <w:pStyle w:val="Prrafodelista"/>
        <w:numPr>
          <w:ilvl w:val="0"/>
          <w:numId w:val="9"/>
        </w:numPr>
        <w:shd w:val="clear" w:color="auto" w:fill="FFFFFF"/>
        <w:ind w:left="425" w:right="49" w:hanging="284"/>
        <w:contextualSpacing/>
        <w:rPr>
          <w:rFonts w:ascii="Calibri" w:hAnsi="Calibri" w:cs="Calibri"/>
          <w:sz w:val="22"/>
          <w:szCs w:val="22"/>
        </w:rPr>
      </w:pPr>
      <w:r w:rsidRPr="00E04725">
        <w:rPr>
          <w:rFonts w:ascii="Calibri" w:hAnsi="Calibri" w:cs="Calibri"/>
          <w:b/>
          <w:bCs/>
          <w:sz w:val="22"/>
          <w:szCs w:val="22"/>
        </w:rPr>
        <w:t>Constitución Política de Colombia</w:t>
      </w:r>
      <w:r w:rsidR="0011465E" w:rsidRPr="00E04725">
        <w:rPr>
          <w:rFonts w:ascii="Calibri" w:hAnsi="Calibri" w:cs="Calibri"/>
          <w:b/>
          <w:bCs/>
          <w:sz w:val="22"/>
          <w:szCs w:val="22"/>
        </w:rPr>
        <w:t xml:space="preserve"> de 1991</w:t>
      </w:r>
      <w:r w:rsidR="00E04725">
        <w:rPr>
          <w:rFonts w:ascii="Calibri" w:hAnsi="Calibri" w:cs="Calibri"/>
          <w:b/>
          <w:bCs/>
          <w:sz w:val="22"/>
          <w:szCs w:val="22"/>
        </w:rPr>
        <w:t>;</w:t>
      </w:r>
      <w:r w:rsidR="00922DAA" w:rsidRPr="00E04725">
        <w:rPr>
          <w:rFonts w:ascii="Calibri" w:hAnsi="Calibri" w:cs="Calibri"/>
          <w:b/>
          <w:bCs/>
          <w:sz w:val="22"/>
          <w:szCs w:val="22"/>
        </w:rPr>
        <w:t xml:space="preserve"> </w:t>
      </w:r>
      <w:r w:rsidR="00922DAA" w:rsidRPr="00E04725">
        <w:rPr>
          <w:rFonts w:ascii="Calibri" w:hAnsi="Calibri" w:cs="Calibri"/>
          <w:b/>
          <w:sz w:val="22"/>
          <w:szCs w:val="22"/>
        </w:rPr>
        <w:t>Artículo 15</w:t>
      </w:r>
      <w:r w:rsidR="00922DAA" w:rsidRPr="00E04725">
        <w:rPr>
          <w:rFonts w:ascii="Calibri" w:hAnsi="Calibri" w:cs="Calibri"/>
          <w:sz w:val="22"/>
          <w:szCs w:val="22"/>
        </w:rPr>
        <w:t>.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Sólo pueden ser interceptadas o registradas mediante orden judicial, en los casos y con las formalidades que establezca la ley</w:t>
      </w:r>
      <w:r w:rsidR="00E6097B">
        <w:rPr>
          <w:rFonts w:ascii="Calibri" w:hAnsi="Calibri" w:cs="Calibri"/>
          <w:sz w:val="22"/>
          <w:szCs w:val="22"/>
        </w:rPr>
        <w:t>.</w:t>
      </w:r>
    </w:p>
    <w:p w:rsidR="007646DB" w:rsidRDefault="007646DB" w:rsidP="007646DB">
      <w:pPr>
        <w:pStyle w:val="Prrafodelista"/>
        <w:shd w:val="clear" w:color="auto" w:fill="FFFFFF"/>
        <w:ind w:left="425" w:right="49"/>
        <w:contextualSpacing/>
        <w:rPr>
          <w:rFonts w:ascii="Calibri" w:hAnsi="Calibri" w:cs="Calibri"/>
          <w:sz w:val="22"/>
          <w:szCs w:val="22"/>
        </w:rPr>
      </w:pPr>
    </w:p>
    <w:p w:rsidR="00E6097B" w:rsidRDefault="00012EBE" w:rsidP="00A634C7">
      <w:pPr>
        <w:numPr>
          <w:ilvl w:val="0"/>
          <w:numId w:val="12"/>
        </w:numPr>
        <w:ind w:left="426" w:hanging="284"/>
        <w:rPr>
          <w:rFonts w:ascii="Calibri" w:hAnsi="Calibri" w:cs="Calibri"/>
          <w:sz w:val="22"/>
          <w:szCs w:val="22"/>
        </w:rPr>
      </w:pPr>
      <w:r w:rsidRPr="00B16AF5">
        <w:rPr>
          <w:rFonts w:ascii="Calibri" w:hAnsi="Calibri" w:cs="Calibri"/>
          <w:b/>
          <w:bCs/>
          <w:sz w:val="22"/>
          <w:szCs w:val="22"/>
        </w:rPr>
        <w:t>Guía</w:t>
      </w:r>
      <w:r w:rsidR="008F663C" w:rsidRPr="00B16AF5">
        <w:rPr>
          <w:rFonts w:ascii="Calibri" w:hAnsi="Calibri" w:cs="Calibri"/>
          <w:b/>
          <w:bCs/>
          <w:sz w:val="22"/>
          <w:szCs w:val="22"/>
        </w:rPr>
        <w:t xml:space="preserve"> N</w:t>
      </w:r>
      <w:r w:rsidR="00105813" w:rsidRPr="00B16AF5">
        <w:rPr>
          <w:rFonts w:ascii="Calibri" w:hAnsi="Calibri" w:cs="Calibri"/>
          <w:b/>
          <w:bCs/>
          <w:sz w:val="22"/>
          <w:szCs w:val="22"/>
        </w:rPr>
        <w:t>o.</w:t>
      </w:r>
      <w:r w:rsidRPr="00B16AF5">
        <w:rPr>
          <w:rFonts w:ascii="Calibri" w:hAnsi="Calibri" w:cs="Calibri"/>
          <w:b/>
          <w:bCs/>
          <w:sz w:val="22"/>
          <w:szCs w:val="22"/>
        </w:rPr>
        <w:t xml:space="preserve"> 5</w:t>
      </w:r>
      <w:r w:rsidRPr="00E6097B">
        <w:rPr>
          <w:rFonts w:ascii="Calibri" w:hAnsi="Calibri" w:cs="Calibri"/>
          <w:sz w:val="22"/>
          <w:szCs w:val="22"/>
        </w:rPr>
        <w:t xml:space="preserve"> </w:t>
      </w:r>
      <w:r w:rsidR="00105813" w:rsidRPr="00B16AF5">
        <w:rPr>
          <w:rFonts w:ascii="Calibri" w:hAnsi="Calibri" w:cs="Calibri"/>
          <w:b/>
          <w:bCs/>
          <w:sz w:val="22"/>
          <w:szCs w:val="22"/>
        </w:rPr>
        <w:t>Gestión y Clasificación de Activos de Información</w:t>
      </w:r>
      <w:r w:rsidR="00E6097B">
        <w:rPr>
          <w:rFonts w:ascii="Calibri" w:hAnsi="Calibri" w:cs="Calibri"/>
          <w:sz w:val="22"/>
          <w:szCs w:val="22"/>
        </w:rPr>
        <w:t xml:space="preserve"> - MINTIC</w:t>
      </w:r>
    </w:p>
    <w:p w:rsidR="00E6097B" w:rsidRDefault="00E6097B" w:rsidP="00E6097B">
      <w:pPr>
        <w:pStyle w:val="Prrafodelista"/>
        <w:rPr>
          <w:rFonts w:ascii="Calibri" w:hAnsi="Calibri" w:cs="Calibri"/>
          <w:sz w:val="22"/>
          <w:szCs w:val="22"/>
        </w:rPr>
      </w:pPr>
    </w:p>
    <w:p w:rsidR="00012EBE" w:rsidRPr="00E04725" w:rsidRDefault="00012EBE" w:rsidP="00C329A9">
      <w:pPr>
        <w:numPr>
          <w:ilvl w:val="0"/>
          <w:numId w:val="12"/>
        </w:numPr>
        <w:ind w:left="426" w:hanging="284"/>
        <w:rPr>
          <w:rFonts w:ascii="Calibri" w:hAnsi="Calibri" w:cs="Calibri"/>
          <w:sz w:val="22"/>
          <w:szCs w:val="22"/>
        </w:rPr>
      </w:pPr>
      <w:r w:rsidRPr="00B16AF5">
        <w:rPr>
          <w:rFonts w:ascii="Calibri" w:hAnsi="Calibri" w:cs="Calibri"/>
          <w:b/>
          <w:bCs/>
          <w:sz w:val="22"/>
          <w:szCs w:val="22"/>
        </w:rPr>
        <w:t>Modelo de Seguridad y Privacidad de la Información</w:t>
      </w:r>
      <w:r>
        <w:rPr>
          <w:rFonts w:ascii="Calibri" w:hAnsi="Calibri" w:cs="Calibri"/>
          <w:sz w:val="22"/>
          <w:szCs w:val="22"/>
        </w:rPr>
        <w:t xml:space="preserve"> - MSPI </w:t>
      </w:r>
      <w:r w:rsidR="00E6097B">
        <w:rPr>
          <w:rFonts w:ascii="Calibri" w:hAnsi="Calibri" w:cs="Calibri"/>
          <w:sz w:val="22"/>
          <w:szCs w:val="22"/>
        </w:rPr>
        <w:t>– MINTIC</w:t>
      </w:r>
    </w:p>
    <w:p w:rsidR="00354E18" w:rsidRPr="00E04725" w:rsidRDefault="00354E18" w:rsidP="00B16AF5">
      <w:pPr>
        <w:ind w:left="426"/>
        <w:jc w:val="center"/>
        <w:rPr>
          <w:rFonts w:ascii="Calibri" w:hAnsi="Calibri" w:cs="Calibri"/>
          <w:sz w:val="22"/>
          <w:szCs w:val="22"/>
        </w:rPr>
      </w:pPr>
    </w:p>
    <w:p w:rsidR="0009348B" w:rsidRDefault="005A59C6" w:rsidP="00C329A9">
      <w:pPr>
        <w:numPr>
          <w:ilvl w:val="0"/>
          <w:numId w:val="12"/>
        </w:numPr>
        <w:ind w:left="426" w:hanging="284"/>
        <w:rPr>
          <w:rFonts w:ascii="Calibri" w:hAnsi="Calibri" w:cs="Calibri"/>
          <w:sz w:val="22"/>
          <w:szCs w:val="22"/>
        </w:rPr>
      </w:pPr>
      <w:r w:rsidRPr="00E04725">
        <w:rPr>
          <w:rFonts w:ascii="Calibri" w:hAnsi="Calibri" w:cs="Calibri"/>
          <w:b/>
          <w:bCs/>
          <w:sz w:val="22"/>
          <w:szCs w:val="22"/>
        </w:rPr>
        <w:t>Documento CONPES 3854 11 de abril de 2016;</w:t>
      </w:r>
      <w:r w:rsidRPr="00E04725">
        <w:rPr>
          <w:rFonts w:ascii="Calibri" w:hAnsi="Calibri" w:cs="Calibri"/>
          <w:sz w:val="22"/>
          <w:szCs w:val="22"/>
        </w:rPr>
        <w:t xml:space="preserve"> Política Nacional de Seguridad D</w:t>
      </w:r>
      <w:r w:rsidR="00DC5D24" w:rsidRPr="00E04725">
        <w:rPr>
          <w:rFonts w:ascii="Calibri" w:hAnsi="Calibri" w:cs="Calibri"/>
          <w:sz w:val="22"/>
          <w:szCs w:val="22"/>
        </w:rPr>
        <w:t>igital.</w:t>
      </w:r>
    </w:p>
    <w:p w:rsidR="00160891" w:rsidRPr="00E04725" w:rsidRDefault="00160891" w:rsidP="00160891">
      <w:pPr>
        <w:pStyle w:val="Prrafodelista"/>
        <w:rPr>
          <w:rFonts w:ascii="Calibri" w:hAnsi="Calibri" w:cs="Calibri"/>
          <w:sz w:val="22"/>
          <w:szCs w:val="22"/>
        </w:rPr>
      </w:pPr>
    </w:p>
    <w:p w:rsidR="00354E18" w:rsidRDefault="005D3725" w:rsidP="00CF59C2">
      <w:pPr>
        <w:pStyle w:val="Prrafodelista"/>
        <w:numPr>
          <w:ilvl w:val="0"/>
          <w:numId w:val="12"/>
        </w:numPr>
        <w:ind w:left="426" w:right="49" w:hanging="284"/>
        <w:contextualSpacing/>
        <w:rPr>
          <w:rFonts w:ascii="Calibri" w:hAnsi="Calibri" w:cs="Calibri"/>
          <w:bCs/>
          <w:iCs/>
          <w:sz w:val="22"/>
          <w:szCs w:val="22"/>
          <w:shd w:val="clear" w:color="auto" w:fill="FFFFFF"/>
        </w:rPr>
      </w:pPr>
      <w:r w:rsidRPr="0011516F">
        <w:rPr>
          <w:rFonts w:ascii="Calibri" w:hAnsi="Calibri" w:cs="Calibri"/>
          <w:b/>
          <w:iCs/>
          <w:sz w:val="22"/>
          <w:szCs w:val="22"/>
          <w:shd w:val="clear" w:color="auto" w:fill="FFFFFF"/>
        </w:rPr>
        <w:t>N</w:t>
      </w:r>
      <w:r w:rsidR="0011516F">
        <w:rPr>
          <w:rFonts w:ascii="Calibri" w:hAnsi="Calibri" w:cs="Calibri"/>
          <w:b/>
          <w:iCs/>
          <w:sz w:val="22"/>
          <w:szCs w:val="22"/>
          <w:shd w:val="clear" w:color="auto" w:fill="FFFFFF"/>
        </w:rPr>
        <w:t>orma Técnica Colombiana N</w:t>
      </w:r>
      <w:r w:rsidRPr="0011516F">
        <w:rPr>
          <w:rFonts w:ascii="Calibri" w:hAnsi="Calibri" w:cs="Calibri"/>
          <w:b/>
          <w:iCs/>
          <w:sz w:val="22"/>
          <w:szCs w:val="22"/>
          <w:shd w:val="clear" w:color="auto" w:fill="FFFFFF"/>
        </w:rPr>
        <w:t>TC ISO 9001:2015</w:t>
      </w:r>
      <w:r w:rsidR="0011516F">
        <w:rPr>
          <w:rFonts w:ascii="Calibri" w:hAnsi="Calibri" w:cs="Calibri"/>
          <w:b/>
          <w:iCs/>
          <w:sz w:val="22"/>
          <w:szCs w:val="22"/>
          <w:shd w:val="clear" w:color="auto" w:fill="FFFFFF"/>
        </w:rPr>
        <w:t xml:space="preserve">; </w:t>
      </w:r>
      <w:r w:rsidR="0011516F" w:rsidRPr="0011516F">
        <w:rPr>
          <w:rFonts w:ascii="Calibri" w:hAnsi="Calibri" w:cs="Calibri"/>
          <w:bCs/>
          <w:iCs/>
          <w:sz w:val="22"/>
          <w:szCs w:val="22"/>
          <w:shd w:val="clear" w:color="auto" w:fill="FFFFFF"/>
        </w:rPr>
        <w:t xml:space="preserve">Sistema de Gestión de la Calidad </w:t>
      </w:r>
      <w:r w:rsidRPr="0011516F">
        <w:rPr>
          <w:rFonts w:ascii="Calibri" w:hAnsi="Calibri" w:cs="Calibri"/>
          <w:bCs/>
          <w:iCs/>
          <w:sz w:val="22"/>
          <w:szCs w:val="22"/>
          <w:shd w:val="clear" w:color="auto" w:fill="FFFFFF"/>
        </w:rPr>
        <w:t xml:space="preserve"> </w:t>
      </w:r>
    </w:p>
    <w:p w:rsidR="0018464B" w:rsidRDefault="0018464B" w:rsidP="0018464B">
      <w:pPr>
        <w:pStyle w:val="Prrafodelista"/>
        <w:rPr>
          <w:rFonts w:ascii="Calibri" w:hAnsi="Calibri" w:cs="Calibri"/>
          <w:bCs/>
          <w:iCs/>
          <w:sz w:val="22"/>
          <w:szCs w:val="22"/>
          <w:shd w:val="clear" w:color="auto" w:fill="FFFFFF"/>
        </w:rPr>
      </w:pPr>
    </w:p>
    <w:p w:rsidR="00DC269A" w:rsidRPr="00E04725" w:rsidRDefault="00857BD5" w:rsidP="00C329A9">
      <w:pPr>
        <w:pStyle w:val="Ttulo1"/>
        <w:numPr>
          <w:ilvl w:val="0"/>
          <w:numId w:val="4"/>
        </w:numPr>
        <w:rPr>
          <w:rFonts w:ascii="Calibri" w:hAnsi="Calibri" w:cs="Calibri"/>
          <w:sz w:val="22"/>
          <w:szCs w:val="22"/>
        </w:rPr>
      </w:pPr>
      <w:bookmarkStart w:id="6" w:name="_Toc36653911"/>
      <w:r w:rsidRPr="00E04725">
        <w:rPr>
          <w:rFonts w:ascii="Calibri" w:hAnsi="Calibri" w:cs="Calibri"/>
          <w:sz w:val="22"/>
          <w:szCs w:val="22"/>
        </w:rPr>
        <w:t>CONDICIONES GENERALES</w:t>
      </w:r>
      <w:bookmarkEnd w:id="6"/>
    </w:p>
    <w:p w:rsidR="00DC269A" w:rsidRDefault="00DC269A" w:rsidP="00C329A9">
      <w:pPr>
        <w:pStyle w:val="Prrafodelista"/>
        <w:contextualSpacing/>
        <w:rPr>
          <w:rFonts w:ascii="Calibri" w:hAnsi="Calibri" w:cs="Calibri"/>
          <w:sz w:val="22"/>
          <w:szCs w:val="22"/>
          <w:lang w:val="es-MX"/>
        </w:rPr>
      </w:pPr>
    </w:p>
    <w:p w:rsidR="003D30A2" w:rsidRPr="003D30A2" w:rsidRDefault="003D30A2" w:rsidP="003D30A2">
      <w:pPr>
        <w:jc w:val="left"/>
        <w:rPr>
          <w:rFonts w:ascii="Calibri" w:hAnsi="Calibri" w:cs="Calibri"/>
          <w:b/>
          <w:bCs/>
          <w:sz w:val="22"/>
          <w:szCs w:val="22"/>
        </w:rPr>
      </w:pPr>
      <w:r w:rsidRPr="003D30A2">
        <w:rPr>
          <w:rFonts w:ascii="Calibri" w:hAnsi="Calibri" w:cs="Calibri"/>
          <w:color w:val="FF0000"/>
          <w:sz w:val="22"/>
          <w:szCs w:val="22"/>
        </w:rPr>
        <w:t xml:space="preserve">En esta sección se deben enumerar y describir las </w:t>
      </w:r>
      <w:r w:rsidRPr="003D30A2">
        <w:rPr>
          <w:rFonts w:ascii="Calibri" w:hAnsi="Calibri" w:cs="Calibri"/>
          <w:b/>
          <w:bCs/>
          <w:color w:val="FF0000"/>
          <w:sz w:val="22"/>
          <w:szCs w:val="22"/>
        </w:rPr>
        <w:t>condiciones, aclaraciones y requisitos necesarios</w:t>
      </w:r>
      <w:r w:rsidRPr="003D30A2">
        <w:rPr>
          <w:rFonts w:ascii="Calibri" w:hAnsi="Calibri" w:cs="Calibri"/>
          <w:color w:val="FF0000"/>
          <w:sz w:val="22"/>
          <w:szCs w:val="22"/>
        </w:rPr>
        <w:t xml:space="preserve"> para garantizar la correcta aplicación del </w:t>
      </w:r>
      <w:r>
        <w:rPr>
          <w:rFonts w:ascii="Calibri" w:hAnsi="Calibri" w:cs="Calibri"/>
          <w:color w:val="FF0000"/>
          <w:sz w:val="22"/>
          <w:szCs w:val="22"/>
        </w:rPr>
        <w:t>manual</w:t>
      </w:r>
      <w:r w:rsidRPr="003D30A2">
        <w:rPr>
          <w:rFonts w:ascii="Calibri" w:hAnsi="Calibri" w:cs="Calibri"/>
          <w:color w:val="FF0000"/>
          <w:sz w:val="22"/>
          <w:szCs w:val="22"/>
        </w:rPr>
        <w:t>. Estas condiciones permiten establecer los elementos previos o simultáneos que deben cumplirse para llevar a cabo la actividad descrita de manera eficaz y conforme a los lineamientos establecidos.</w:t>
      </w:r>
      <w:r>
        <w:rPr>
          <w:rFonts w:ascii="Calibri" w:hAnsi="Calibri" w:cs="Calibri"/>
          <w:color w:val="FF0000"/>
          <w:sz w:val="22"/>
          <w:szCs w:val="22"/>
        </w:rPr>
        <w:t xml:space="preserve"> </w:t>
      </w:r>
      <w:r w:rsidRPr="003D30A2">
        <w:rPr>
          <w:rFonts w:ascii="Calibri" w:hAnsi="Calibri" w:cs="Calibri"/>
          <w:b/>
          <w:bCs/>
          <w:sz w:val="22"/>
          <w:szCs w:val="22"/>
        </w:rPr>
        <w:t xml:space="preserve">Ejemplo: </w:t>
      </w:r>
    </w:p>
    <w:p w:rsidR="00370DE3" w:rsidRDefault="00370DE3" w:rsidP="00C329A9">
      <w:pPr>
        <w:pStyle w:val="Prrafodelista"/>
        <w:contextualSpacing/>
        <w:rPr>
          <w:rFonts w:ascii="Calibri" w:hAnsi="Calibri" w:cs="Calibri"/>
          <w:sz w:val="22"/>
          <w:szCs w:val="22"/>
          <w:lang w:val="es-MX"/>
        </w:rPr>
      </w:pPr>
    </w:p>
    <w:p w:rsidR="00431C90" w:rsidRPr="003D30A2" w:rsidRDefault="003D30A2" w:rsidP="003D30A2">
      <w:pPr>
        <w:pStyle w:val="Prrafodelista"/>
        <w:numPr>
          <w:ilvl w:val="0"/>
          <w:numId w:val="41"/>
        </w:numPr>
        <w:ind w:left="426" w:hanging="284"/>
        <w:rPr>
          <w:rFonts w:ascii="Calibri" w:hAnsi="Calibri" w:cs="Calibri"/>
          <w:sz w:val="22"/>
          <w:szCs w:val="22"/>
          <w:lang w:val="es-MX"/>
        </w:rPr>
      </w:pPr>
      <w:r w:rsidRPr="003D30A2">
        <w:rPr>
          <w:rFonts w:ascii="Calibri" w:hAnsi="Calibri" w:cs="Calibri"/>
          <w:sz w:val="22"/>
          <w:szCs w:val="22"/>
        </w:rPr>
        <w:t>El personal involucrado en la aplicación de este manual debe estar capacitado y conocer las políticas y procedimientos institucionales vigentes.</w:t>
      </w:r>
    </w:p>
    <w:p w:rsidR="00FB5034" w:rsidRPr="00E04725" w:rsidRDefault="00FB5034" w:rsidP="00C329A9">
      <w:pPr>
        <w:pStyle w:val="Ttulo1"/>
        <w:numPr>
          <w:ilvl w:val="0"/>
          <w:numId w:val="4"/>
        </w:numPr>
        <w:rPr>
          <w:rFonts w:ascii="Calibri" w:hAnsi="Calibri" w:cs="Calibri"/>
          <w:sz w:val="22"/>
          <w:szCs w:val="22"/>
        </w:rPr>
      </w:pPr>
      <w:bookmarkStart w:id="7" w:name="_Toc36653912"/>
      <w:r w:rsidRPr="00E04725">
        <w:rPr>
          <w:rFonts w:ascii="Calibri" w:hAnsi="Calibri" w:cs="Calibri"/>
          <w:sz w:val="22"/>
          <w:szCs w:val="22"/>
        </w:rPr>
        <w:lastRenderedPageBreak/>
        <w:t>DES</w:t>
      </w:r>
      <w:r w:rsidR="00E73B65" w:rsidRPr="00E04725">
        <w:rPr>
          <w:rFonts w:ascii="Calibri" w:hAnsi="Calibri" w:cs="Calibri"/>
          <w:sz w:val="22"/>
          <w:szCs w:val="22"/>
        </w:rPr>
        <w:t xml:space="preserve">ARROLLO </w:t>
      </w:r>
      <w:r w:rsidRPr="00E04725">
        <w:rPr>
          <w:rFonts w:ascii="Calibri" w:hAnsi="Calibri" w:cs="Calibri"/>
          <w:sz w:val="22"/>
          <w:szCs w:val="22"/>
        </w:rPr>
        <w:t xml:space="preserve">DEl </w:t>
      </w:r>
      <w:r w:rsidR="00E73B65" w:rsidRPr="00E04725">
        <w:rPr>
          <w:rFonts w:ascii="Calibri" w:hAnsi="Calibri" w:cs="Calibri"/>
          <w:sz w:val="22"/>
          <w:szCs w:val="22"/>
        </w:rPr>
        <w:t>CONTENIDO</w:t>
      </w:r>
      <w:bookmarkEnd w:id="7"/>
    </w:p>
    <w:p w:rsidR="001D3326" w:rsidRPr="00E04725" w:rsidRDefault="001D3326" w:rsidP="00C329A9">
      <w:pPr>
        <w:pStyle w:val="Normal2"/>
        <w:numPr>
          <w:ilvl w:val="0"/>
          <w:numId w:val="0"/>
        </w:numPr>
        <w:rPr>
          <w:rFonts w:ascii="Calibri" w:hAnsi="Calibri" w:cs="Calibri"/>
          <w:sz w:val="22"/>
          <w:szCs w:val="22"/>
        </w:rPr>
        <w:sectPr w:rsidR="001D3326" w:rsidRPr="00E04725" w:rsidSect="004D4D21">
          <w:headerReference w:type="even" r:id="rId9"/>
          <w:headerReference w:type="default" r:id="rId10"/>
          <w:footerReference w:type="even" r:id="rId11"/>
          <w:footerReference w:type="default" r:id="rId12"/>
          <w:headerReference w:type="first" r:id="rId13"/>
          <w:footerReference w:type="first" r:id="rId14"/>
          <w:pgSz w:w="12242" w:h="15842" w:code="1"/>
          <w:pgMar w:top="1134" w:right="1134" w:bottom="1134" w:left="1134" w:header="851" w:footer="709" w:gutter="0"/>
          <w:cols w:space="720"/>
          <w:titlePg/>
          <w:docGrid w:linePitch="272"/>
        </w:sectPr>
      </w:pPr>
    </w:p>
    <w:p w:rsidR="001D3326" w:rsidRPr="00E04725" w:rsidRDefault="001D3326" w:rsidP="00C329A9">
      <w:pPr>
        <w:pStyle w:val="Normal2"/>
        <w:numPr>
          <w:ilvl w:val="0"/>
          <w:numId w:val="0"/>
        </w:numPr>
        <w:rPr>
          <w:rFonts w:ascii="Calibri" w:hAnsi="Calibri" w:cs="Calibri"/>
          <w:sz w:val="22"/>
          <w:szCs w:val="22"/>
        </w:rPr>
        <w:sectPr w:rsidR="001D3326" w:rsidRPr="00E04725" w:rsidSect="004B104B">
          <w:type w:val="continuous"/>
          <w:pgSz w:w="12242" w:h="15842" w:code="1"/>
          <w:pgMar w:top="1134" w:right="1134" w:bottom="1134" w:left="1134" w:header="851" w:footer="431" w:gutter="0"/>
          <w:cols w:num="2" w:space="720"/>
          <w:titlePg/>
          <w:docGrid w:linePitch="272"/>
        </w:sectPr>
      </w:pP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lastRenderedPageBreak/>
        <w:t>En esta sección se establecen las directrices generales sobre los distintos temas, procesos o métodos relacionados con el objeto del manual.</w:t>
      </w:r>
    </w:p>
    <w:p w:rsidR="003D30A2" w:rsidRPr="003D30A2" w:rsidRDefault="003D30A2" w:rsidP="003D30A2">
      <w:pPr>
        <w:pStyle w:val="NormalWeb"/>
        <w:spacing w:before="0" w:beforeAutospacing="0" w:after="0" w:afterAutospacing="0"/>
        <w:jc w:val="both"/>
        <w:rPr>
          <w:rFonts w:ascii="Calibri" w:hAnsi="Calibri" w:cs="Calibri"/>
          <w:color w:val="FF0000"/>
          <w:sz w:val="22"/>
          <w:szCs w:val="22"/>
          <w:lang w:val="es-CO" w:eastAsia="es-CO"/>
        </w:rPr>
      </w:pP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Se incluye información relevante y de interés que permite ampliar el conocimiento necesario para la correcta ejecución de los procedimientos descritos en el manual.</w:t>
      </w: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Además, esta sección sirve como soporte para el desarrollo detallado de cada procedimiento, facilitando la comprensión integral de las actividades y responsabilidades involucradas.</w:t>
      </w:r>
    </w:p>
    <w:p w:rsidR="005137BC" w:rsidRDefault="005137BC" w:rsidP="005137BC">
      <w:pPr>
        <w:pStyle w:val="Default"/>
        <w:jc w:val="both"/>
        <w:rPr>
          <w:rFonts w:ascii="Calibri" w:hAnsi="Calibri" w:cs="Calibri"/>
          <w:color w:val="auto"/>
          <w:sz w:val="22"/>
          <w:szCs w:val="22"/>
        </w:rPr>
      </w:pPr>
    </w:p>
    <w:p w:rsidR="005137BC" w:rsidRDefault="003D30A2" w:rsidP="005137BC">
      <w:pPr>
        <w:pStyle w:val="Default"/>
        <w:jc w:val="both"/>
        <w:rPr>
          <w:rFonts w:ascii="Calibri" w:hAnsi="Calibri" w:cs="Calibri"/>
          <w:b/>
          <w:bCs/>
          <w:color w:val="auto"/>
          <w:sz w:val="22"/>
          <w:szCs w:val="22"/>
        </w:rPr>
      </w:pPr>
      <w:r w:rsidRPr="00085C7F">
        <w:rPr>
          <w:rFonts w:ascii="Calibri" w:hAnsi="Calibri" w:cs="Calibri"/>
          <w:b/>
          <w:bCs/>
          <w:color w:val="auto"/>
          <w:sz w:val="22"/>
          <w:szCs w:val="22"/>
        </w:rPr>
        <w:t>Ejemplo:</w:t>
      </w:r>
      <w:r w:rsidR="00085C7F" w:rsidRPr="00085C7F">
        <w:rPr>
          <w:rFonts w:ascii="Calibri" w:hAnsi="Calibri" w:cs="Calibri"/>
          <w:b/>
          <w:bCs/>
          <w:color w:val="auto"/>
          <w:sz w:val="22"/>
          <w:szCs w:val="22"/>
        </w:rPr>
        <w:t xml:space="preserve"> manual de planeación </w:t>
      </w:r>
    </w:p>
    <w:p w:rsidR="00085C7F" w:rsidRDefault="00085C7F" w:rsidP="005137BC">
      <w:pPr>
        <w:pStyle w:val="Default"/>
        <w:jc w:val="both"/>
        <w:rPr>
          <w:rFonts w:ascii="Calibri" w:hAnsi="Calibri" w:cs="Calibri"/>
          <w:b/>
          <w:bCs/>
          <w:color w:val="auto"/>
          <w:sz w:val="22"/>
          <w:szCs w:val="22"/>
        </w:rPr>
      </w:pPr>
    </w:p>
    <w:p w:rsidR="00085C7F" w:rsidRDefault="00085C7F" w:rsidP="00085C7F">
      <w:pPr>
        <w:jc w:val="left"/>
        <w:outlineLvl w:val="2"/>
        <w:rPr>
          <w:rFonts w:ascii="Calibri" w:hAnsi="Calibri" w:cs="Calibri"/>
          <w:b/>
          <w:bCs/>
          <w:sz w:val="22"/>
          <w:szCs w:val="22"/>
          <w:lang w:val="es-CO" w:eastAsia="es-CO"/>
        </w:rPr>
      </w:pPr>
      <w:r>
        <w:rPr>
          <w:rFonts w:ascii="Calibri" w:hAnsi="Calibri" w:cs="Calibri"/>
          <w:b/>
          <w:bCs/>
          <w:sz w:val="22"/>
          <w:szCs w:val="22"/>
          <w:lang w:val="es-CO" w:eastAsia="es-CO"/>
        </w:rPr>
        <w:t>6</w:t>
      </w:r>
      <w:r w:rsidRPr="00085C7F">
        <w:rPr>
          <w:rFonts w:ascii="Calibri" w:hAnsi="Calibri" w:cs="Calibri"/>
          <w:b/>
          <w:bCs/>
          <w:sz w:val="22"/>
          <w:szCs w:val="22"/>
          <w:lang w:val="es-CO" w:eastAsia="es-CO"/>
        </w:rPr>
        <w:t>.1. Planeación Estratégica</w:t>
      </w:r>
    </w:p>
    <w:p w:rsidR="00085C7F" w:rsidRPr="00085C7F" w:rsidRDefault="00085C7F" w:rsidP="00085C7F">
      <w:pPr>
        <w:jc w:val="left"/>
        <w:outlineLvl w:val="2"/>
        <w:rPr>
          <w:rFonts w:ascii="Calibri" w:hAnsi="Calibri" w:cs="Calibri"/>
          <w:b/>
          <w:bCs/>
          <w:sz w:val="22"/>
          <w:szCs w:val="22"/>
          <w:lang w:val="es-CO" w:eastAsia="es-CO"/>
        </w:rPr>
      </w:pPr>
    </w:p>
    <w:p w:rsidR="00085C7F" w:rsidRPr="00085C7F" w:rsidRDefault="00085C7F" w:rsidP="00085C7F">
      <w:pPr>
        <w:numPr>
          <w:ilvl w:val="0"/>
          <w:numId w:val="42"/>
        </w:numPr>
        <w:jc w:val="left"/>
        <w:rPr>
          <w:rFonts w:ascii="Calibri" w:hAnsi="Calibri" w:cs="Calibri"/>
          <w:sz w:val="22"/>
          <w:szCs w:val="22"/>
          <w:lang w:val="es-CO" w:eastAsia="es-CO"/>
        </w:rPr>
      </w:pPr>
      <w:r w:rsidRPr="00085C7F">
        <w:rPr>
          <w:rFonts w:ascii="Calibri" w:hAnsi="Calibri" w:cs="Calibri"/>
          <w:sz w:val="22"/>
          <w:szCs w:val="22"/>
          <w:lang w:val="es-CO" w:eastAsia="es-CO"/>
        </w:rPr>
        <w:t>Definición y objetivos de la planeación estratégica institucional.</w:t>
      </w:r>
    </w:p>
    <w:p w:rsidR="00085C7F" w:rsidRPr="00085C7F" w:rsidRDefault="00085C7F" w:rsidP="00085C7F">
      <w:pPr>
        <w:numPr>
          <w:ilvl w:val="0"/>
          <w:numId w:val="42"/>
        </w:numPr>
        <w:jc w:val="left"/>
        <w:rPr>
          <w:rFonts w:ascii="Calibri" w:hAnsi="Calibri" w:cs="Calibri"/>
          <w:sz w:val="22"/>
          <w:szCs w:val="22"/>
          <w:lang w:val="es-CO" w:eastAsia="es-CO"/>
        </w:rPr>
      </w:pPr>
      <w:r w:rsidRPr="00085C7F">
        <w:rPr>
          <w:rFonts w:ascii="Calibri" w:hAnsi="Calibri" w:cs="Calibri"/>
          <w:sz w:val="22"/>
          <w:szCs w:val="22"/>
          <w:lang w:val="es-CO" w:eastAsia="es-CO"/>
        </w:rPr>
        <w:t>Metodologías para el análisis estratégico (FODA, PESTEL).</w:t>
      </w:r>
    </w:p>
    <w:p w:rsidR="00085C7F" w:rsidRPr="00085C7F" w:rsidRDefault="00085C7F" w:rsidP="00085C7F">
      <w:pPr>
        <w:numPr>
          <w:ilvl w:val="0"/>
          <w:numId w:val="42"/>
        </w:numPr>
        <w:jc w:val="left"/>
        <w:rPr>
          <w:rFonts w:ascii="Calibri" w:hAnsi="Calibri" w:cs="Calibri"/>
          <w:sz w:val="22"/>
          <w:szCs w:val="22"/>
          <w:lang w:val="es-CO" w:eastAsia="es-CO"/>
        </w:rPr>
      </w:pPr>
      <w:r w:rsidRPr="00085C7F">
        <w:rPr>
          <w:rFonts w:ascii="Calibri" w:hAnsi="Calibri" w:cs="Calibri"/>
          <w:sz w:val="22"/>
          <w:szCs w:val="22"/>
          <w:lang w:val="es-CO" w:eastAsia="es-CO"/>
        </w:rPr>
        <w:t>Formulación de la visión, misión, valores y objetivos estratégicos.</w:t>
      </w:r>
    </w:p>
    <w:p w:rsidR="00085C7F" w:rsidRPr="00085C7F" w:rsidRDefault="00085C7F" w:rsidP="00085C7F">
      <w:pPr>
        <w:numPr>
          <w:ilvl w:val="0"/>
          <w:numId w:val="42"/>
        </w:numPr>
        <w:jc w:val="left"/>
        <w:rPr>
          <w:rFonts w:ascii="Calibri" w:hAnsi="Calibri" w:cs="Calibri"/>
          <w:sz w:val="22"/>
          <w:szCs w:val="22"/>
          <w:lang w:val="es-CO" w:eastAsia="es-CO"/>
        </w:rPr>
      </w:pPr>
      <w:r w:rsidRPr="00085C7F">
        <w:rPr>
          <w:rFonts w:ascii="Calibri" w:hAnsi="Calibri" w:cs="Calibri"/>
          <w:sz w:val="22"/>
          <w:szCs w:val="22"/>
          <w:lang w:val="es-CO" w:eastAsia="es-CO"/>
        </w:rPr>
        <w:t>Identificación y priorización de iniciativas estratégicas.</w:t>
      </w:r>
    </w:p>
    <w:p w:rsidR="00085C7F" w:rsidRDefault="00085C7F" w:rsidP="00085C7F">
      <w:pPr>
        <w:numPr>
          <w:ilvl w:val="0"/>
          <w:numId w:val="42"/>
        </w:numPr>
        <w:jc w:val="left"/>
        <w:rPr>
          <w:rFonts w:ascii="Calibri" w:hAnsi="Calibri" w:cs="Calibri"/>
          <w:sz w:val="22"/>
          <w:szCs w:val="22"/>
          <w:lang w:val="es-CO" w:eastAsia="es-CO"/>
        </w:rPr>
      </w:pPr>
      <w:r w:rsidRPr="00085C7F">
        <w:rPr>
          <w:rFonts w:ascii="Calibri" w:hAnsi="Calibri" w:cs="Calibri"/>
          <w:sz w:val="22"/>
          <w:szCs w:val="22"/>
          <w:lang w:val="es-CO" w:eastAsia="es-CO"/>
        </w:rPr>
        <w:t xml:space="preserve">Responsables: Comité de Planeación </w:t>
      </w:r>
    </w:p>
    <w:p w:rsidR="00085C7F" w:rsidRPr="00085C7F" w:rsidRDefault="00085C7F" w:rsidP="00085C7F">
      <w:pPr>
        <w:ind w:left="720"/>
        <w:jc w:val="left"/>
        <w:rPr>
          <w:rFonts w:ascii="Calibri" w:hAnsi="Calibri" w:cs="Calibri"/>
          <w:sz w:val="22"/>
          <w:szCs w:val="22"/>
          <w:lang w:val="es-CO" w:eastAsia="es-CO"/>
        </w:rPr>
      </w:pPr>
    </w:p>
    <w:p w:rsidR="00085C7F" w:rsidRDefault="00085C7F" w:rsidP="00085C7F">
      <w:pPr>
        <w:jc w:val="left"/>
        <w:outlineLvl w:val="2"/>
        <w:rPr>
          <w:rFonts w:ascii="Calibri" w:hAnsi="Calibri" w:cs="Calibri"/>
          <w:b/>
          <w:bCs/>
          <w:sz w:val="22"/>
          <w:szCs w:val="22"/>
          <w:lang w:val="es-CO" w:eastAsia="es-CO"/>
        </w:rPr>
      </w:pPr>
      <w:r>
        <w:rPr>
          <w:rFonts w:ascii="Calibri" w:hAnsi="Calibri" w:cs="Calibri"/>
          <w:b/>
          <w:bCs/>
          <w:sz w:val="22"/>
          <w:szCs w:val="22"/>
          <w:lang w:val="es-CO" w:eastAsia="es-CO"/>
        </w:rPr>
        <w:t>6</w:t>
      </w:r>
      <w:r w:rsidRPr="00085C7F">
        <w:rPr>
          <w:rFonts w:ascii="Calibri" w:hAnsi="Calibri" w:cs="Calibri"/>
          <w:b/>
          <w:bCs/>
          <w:sz w:val="22"/>
          <w:szCs w:val="22"/>
          <w:lang w:val="es-CO" w:eastAsia="es-CO"/>
        </w:rPr>
        <w:t>.2. Planeación Táctica u Operativa</w:t>
      </w:r>
    </w:p>
    <w:p w:rsidR="00085C7F" w:rsidRPr="00085C7F" w:rsidRDefault="00085C7F" w:rsidP="00085C7F">
      <w:pPr>
        <w:jc w:val="left"/>
        <w:outlineLvl w:val="2"/>
        <w:rPr>
          <w:rFonts w:ascii="Calibri" w:hAnsi="Calibri" w:cs="Calibri"/>
          <w:b/>
          <w:bCs/>
          <w:sz w:val="22"/>
          <w:szCs w:val="22"/>
          <w:lang w:val="es-CO" w:eastAsia="es-CO"/>
        </w:rPr>
      </w:pPr>
    </w:p>
    <w:p w:rsidR="00085C7F" w:rsidRPr="00085C7F" w:rsidRDefault="00085C7F" w:rsidP="00085C7F">
      <w:pPr>
        <w:numPr>
          <w:ilvl w:val="0"/>
          <w:numId w:val="43"/>
        </w:numPr>
        <w:jc w:val="left"/>
        <w:rPr>
          <w:rFonts w:ascii="Calibri" w:hAnsi="Calibri" w:cs="Calibri"/>
          <w:sz w:val="22"/>
          <w:szCs w:val="22"/>
          <w:lang w:val="es-CO" w:eastAsia="es-CO"/>
        </w:rPr>
      </w:pPr>
      <w:r w:rsidRPr="00085C7F">
        <w:rPr>
          <w:rFonts w:ascii="Calibri" w:hAnsi="Calibri" w:cs="Calibri"/>
          <w:sz w:val="22"/>
          <w:szCs w:val="22"/>
          <w:lang w:val="es-CO" w:eastAsia="es-CO"/>
        </w:rPr>
        <w:t>Desagregación de los objetivos estratégicos en metas operativas y acciones.</w:t>
      </w:r>
    </w:p>
    <w:p w:rsidR="00085C7F" w:rsidRPr="00085C7F" w:rsidRDefault="00085C7F" w:rsidP="00085C7F">
      <w:pPr>
        <w:pStyle w:val="NormalWeb"/>
        <w:numPr>
          <w:ilvl w:val="0"/>
          <w:numId w:val="44"/>
        </w:numPr>
        <w:spacing w:before="0" w:beforeAutospacing="0" w:after="0" w:afterAutospacing="0"/>
        <w:rPr>
          <w:rFonts w:ascii="Calibri" w:hAnsi="Calibri" w:cs="Calibri"/>
          <w:sz w:val="22"/>
          <w:szCs w:val="22"/>
          <w:lang w:val="es-CO" w:eastAsia="es-CO"/>
        </w:rPr>
      </w:pPr>
      <w:r w:rsidRPr="00085C7F">
        <w:rPr>
          <w:rFonts w:ascii="Calibri" w:hAnsi="Calibri" w:cs="Calibri"/>
          <w:sz w:val="22"/>
          <w:szCs w:val="22"/>
        </w:rPr>
        <w:t>Elaboración del Plan Operativo Anual (POA).</w:t>
      </w:r>
    </w:p>
    <w:p w:rsidR="00085C7F" w:rsidRPr="00085C7F" w:rsidRDefault="00085C7F" w:rsidP="00085C7F">
      <w:pPr>
        <w:pStyle w:val="NormalWeb"/>
        <w:numPr>
          <w:ilvl w:val="0"/>
          <w:numId w:val="44"/>
        </w:numPr>
        <w:spacing w:before="0" w:beforeAutospacing="0" w:after="0" w:afterAutospacing="0"/>
        <w:rPr>
          <w:rFonts w:ascii="Calibri" w:hAnsi="Calibri" w:cs="Calibri"/>
          <w:sz w:val="22"/>
          <w:szCs w:val="22"/>
        </w:rPr>
      </w:pPr>
      <w:r w:rsidRPr="00085C7F">
        <w:rPr>
          <w:rFonts w:ascii="Calibri" w:hAnsi="Calibri" w:cs="Calibri"/>
          <w:sz w:val="22"/>
          <w:szCs w:val="22"/>
        </w:rPr>
        <w:t>Asignación de recursos y responsables.</w:t>
      </w:r>
    </w:p>
    <w:p w:rsidR="00085C7F" w:rsidRPr="00085C7F" w:rsidRDefault="00085C7F" w:rsidP="00085C7F">
      <w:pPr>
        <w:pStyle w:val="NormalWeb"/>
        <w:numPr>
          <w:ilvl w:val="0"/>
          <w:numId w:val="44"/>
        </w:numPr>
        <w:spacing w:before="0" w:beforeAutospacing="0" w:after="0" w:afterAutospacing="0"/>
        <w:rPr>
          <w:rFonts w:ascii="Calibri" w:hAnsi="Calibri" w:cs="Calibri"/>
          <w:sz w:val="22"/>
          <w:szCs w:val="22"/>
        </w:rPr>
      </w:pPr>
      <w:r w:rsidRPr="00085C7F">
        <w:rPr>
          <w:rFonts w:ascii="Calibri" w:hAnsi="Calibri" w:cs="Calibri"/>
          <w:sz w:val="22"/>
          <w:szCs w:val="22"/>
        </w:rPr>
        <w:t>Indicadores de gestión y seguimiento.</w:t>
      </w:r>
    </w:p>
    <w:p w:rsidR="00085C7F" w:rsidRPr="00085C7F" w:rsidRDefault="00085C7F" w:rsidP="00085C7F">
      <w:pPr>
        <w:pStyle w:val="NormalWeb"/>
        <w:numPr>
          <w:ilvl w:val="0"/>
          <w:numId w:val="44"/>
        </w:numPr>
        <w:spacing w:before="0" w:beforeAutospacing="0" w:after="0" w:afterAutospacing="0"/>
        <w:rPr>
          <w:rFonts w:ascii="Calibri" w:hAnsi="Calibri" w:cs="Calibri"/>
          <w:sz w:val="22"/>
          <w:szCs w:val="22"/>
        </w:rPr>
      </w:pPr>
      <w:r w:rsidRPr="00085C7F">
        <w:rPr>
          <w:rFonts w:ascii="Calibri" w:hAnsi="Calibri" w:cs="Calibri"/>
          <w:sz w:val="22"/>
          <w:szCs w:val="22"/>
        </w:rPr>
        <w:t>Cronograma de actividades.</w:t>
      </w:r>
    </w:p>
    <w:p w:rsidR="00085C7F" w:rsidRPr="00085C7F" w:rsidRDefault="00085C7F" w:rsidP="00085C7F">
      <w:pPr>
        <w:pStyle w:val="Default"/>
        <w:jc w:val="both"/>
        <w:rPr>
          <w:rFonts w:ascii="Calibri" w:hAnsi="Calibri" w:cs="Calibri"/>
          <w:b/>
          <w:bCs/>
          <w:color w:val="auto"/>
          <w:sz w:val="22"/>
          <w:szCs w:val="22"/>
        </w:rPr>
      </w:pPr>
    </w:p>
    <w:p w:rsidR="00085C7F" w:rsidRDefault="00085C7F" w:rsidP="00085C7F">
      <w:pPr>
        <w:jc w:val="left"/>
        <w:outlineLvl w:val="2"/>
        <w:rPr>
          <w:rFonts w:ascii="Calibri" w:hAnsi="Calibri" w:cs="Calibri"/>
          <w:b/>
          <w:bCs/>
          <w:sz w:val="22"/>
          <w:szCs w:val="22"/>
          <w:lang w:val="es-CO" w:eastAsia="es-CO"/>
        </w:rPr>
      </w:pPr>
      <w:r w:rsidRPr="00085C7F">
        <w:rPr>
          <w:rFonts w:ascii="Calibri" w:hAnsi="Calibri" w:cs="Calibri"/>
          <w:b/>
          <w:bCs/>
          <w:sz w:val="22"/>
          <w:szCs w:val="22"/>
          <w:lang w:val="es-CO" w:eastAsia="es-CO"/>
        </w:rPr>
        <w:t>7.3. Seguimiento y Evaluación</w:t>
      </w:r>
    </w:p>
    <w:p w:rsidR="00085C7F" w:rsidRPr="00085C7F" w:rsidRDefault="00085C7F" w:rsidP="00085C7F">
      <w:pPr>
        <w:jc w:val="left"/>
        <w:outlineLvl w:val="2"/>
        <w:rPr>
          <w:rFonts w:ascii="Calibri" w:hAnsi="Calibri" w:cs="Calibri"/>
          <w:b/>
          <w:bCs/>
          <w:sz w:val="22"/>
          <w:szCs w:val="22"/>
          <w:lang w:val="es-CO" w:eastAsia="es-CO"/>
        </w:rPr>
      </w:pPr>
    </w:p>
    <w:p w:rsidR="00085C7F" w:rsidRPr="00085C7F" w:rsidRDefault="00085C7F" w:rsidP="00085C7F">
      <w:pPr>
        <w:numPr>
          <w:ilvl w:val="0"/>
          <w:numId w:val="45"/>
        </w:numPr>
        <w:jc w:val="left"/>
        <w:rPr>
          <w:rFonts w:ascii="Calibri" w:hAnsi="Calibri" w:cs="Calibri"/>
          <w:sz w:val="22"/>
          <w:szCs w:val="22"/>
          <w:lang w:val="es-CO" w:eastAsia="es-CO"/>
        </w:rPr>
      </w:pPr>
      <w:r w:rsidRPr="00085C7F">
        <w:rPr>
          <w:rFonts w:ascii="Calibri" w:hAnsi="Calibri" w:cs="Calibri"/>
          <w:sz w:val="22"/>
          <w:szCs w:val="22"/>
          <w:lang w:val="es-CO" w:eastAsia="es-CO"/>
        </w:rPr>
        <w:t>Mecanismos para el monitoreo de planes y proyectos.</w:t>
      </w:r>
    </w:p>
    <w:p w:rsidR="00085C7F" w:rsidRPr="00085C7F" w:rsidRDefault="00085C7F" w:rsidP="00085C7F">
      <w:pPr>
        <w:numPr>
          <w:ilvl w:val="0"/>
          <w:numId w:val="45"/>
        </w:numPr>
        <w:jc w:val="left"/>
        <w:rPr>
          <w:rFonts w:ascii="Calibri" w:hAnsi="Calibri" w:cs="Calibri"/>
          <w:sz w:val="22"/>
          <w:szCs w:val="22"/>
          <w:lang w:val="es-CO" w:eastAsia="es-CO"/>
        </w:rPr>
      </w:pPr>
      <w:r w:rsidRPr="00085C7F">
        <w:rPr>
          <w:rFonts w:ascii="Calibri" w:hAnsi="Calibri" w:cs="Calibri"/>
          <w:sz w:val="22"/>
          <w:szCs w:val="22"/>
          <w:lang w:val="es-CO" w:eastAsia="es-CO"/>
        </w:rPr>
        <w:t>Recolección y análisis de información.</w:t>
      </w:r>
    </w:p>
    <w:p w:rsidR="00085C7F" w:rsidRPr="00085C7F" w:rsidRDefault="00085C7F" w:rsidP="00085C7F">
      <w:pPr>
        <w:numPr>
          <w:ilvl w:val="0"/>
          <w:numId w:val="45"/>
        </w:numPr>
        <w:jc w:val="left"/>
        <w:rPr>
          <w:rFonts w:ascii="Calibri" w:hAnsi="Calibri" w:cs="Calibri"/>
          <w:sz w:val="22"/>
          <w:szCs w:val="22"/>
          <w:lang w:val="es-CO" w:eastAsia="es-CO"/>
        </w:rPr>
      </w:pPr>
      <w:r w:rsidRPr="00085C7F">
        <w:rPr>
          <w:rFonts w:ascii="Calibri" w:hAnsi="Calibri" w:cs="Calibri"/>
          <w:sz w:val="22"/>
          <w:szCs w:val="22"/>
          <w:lang w:val="es-CO" w:eastAsia="es-CO"/>
        </w:rPr>
        <w:t>Elaboración de informes de avance y resultados.</w:t>
      </w:r>
    </w:p>
    <w:p w:rsidR="00085C7F" w:rsidRDefault="00085C7F" w:rsidP="00085C7F">
      <w:pPr>
        <w:numPr>
          <w:ilvl w:val="0"/>
          <w:numId w:val="45"/>
        </w:numPr>
        <w:jc w:val="left"/>
        <w:rPr>
          <w:rFonts w:ascii="Calibri" w:hAnsi="Calibri" w:cs="Calibri"/>
          <w:sz w:val="22"/>
          <w:szCs w:val="22"/>
          <w:lang w:val="es-CO" w:eastAsia="es-CO"/>
        </w:rPr>
      </w:pPr>
      <w:r w:rsidRPr="00085C7F">
        <w:rPr>
          <w:rFonts w:ascii="Calibri" w:hAnsi="Calibri" w:cs="Calibri"/>
          <w:sz w:val="22"/>
          <w:szCs w:val="22"/>
          <w:lang w:val="es-CO" w:eastAsia="es-CO"/>
        </w:rPr>
        <w:t>Ajustes y correcciones a los planes según resultados y contexto.</w:t>
      </w:r>
    </w:p>
    <w:p w:rsidR="00085C7F" w:rsidRPr="00085C7F" w:rsidRDefault="00085C7F" w:rsidP="00085C7F">
      <w:pPr>
        <w:ind w:left="720"/>
        <w:jc w:val="left"/>
        <w:rPr>
          <w:rFonts w:ascii="Calibri" w:hAnsi="Calibri" w:cs="Calibri"/>
          <w:sz w:val="22"/>
          <w:szCs w:val="22"/>
          <w:lang w:val="es-CO" w:eastAsia="es-CO"/>
        </w:rPr>
      </w:pPr>
    </w:p>
    <w:p w:rsidR="00085C7F" w:rsidRDefault="00085C7F" w:rsidP="00085C7F">
      <w:pPr>
        <w:jc w:val="left"/>
        <w:outlineLvl w:val="2"/>
        <w:rPr>
          <w:rFonts w:ascii="Calibri" w:hAnsi="Calibri" w:cs="Calibri"/>
          <w:b/>
          <w:bCs/>
          <w:sz w:val="22"/>
          <w:szCs w:val="22"/>
          <w:lang w:val="es-CO" w:eastAsia="es-CO"/>
        </w:rPr>
      </w:pPr>
      <w:r w:rsidRPr="00085C7F">
        <w:rPr>
          <w:rFonts w:ascii="Calibri" w:hAnsi="Calibri" w:cs="Calibri"/>
          <w:b/>
          <w:bCs/>
          <w:sz w:val="22"/>
          <w:szCs w:val="22"/>
          <w:lang w:val="es-CO" w:eastAsia="es-CO"/>
        </w:rPr>
        <w:t>7.4. Herramientas y Formatos</w:t>
      </w:r>
    </w:p>
    <w:p w:rsidR="00085C7F" w:rsidRPr="00085C7F" w:rsidRDefault="00085C7F" w:rsidP="00085C7F">
      <w:pPr>
        <w:jc w:val="left"/>
        <w:outlineLvl w:val="2"/>
        <w:rPr>
          <w:rFonts w:ascii="Calibri" w:hAnsi="Calibri" w:cs="Calibri"/>
          <w:b/>
          <w:bCs/>
          <w:sz w:val="22"/>
          <w:szCs w:val="22"/>
          <w:lang w:val="es-CO" w:eastAsia="es-CO"/>
        </w:rPr>
      </w:pPr>
    </w:p>
    <w:p w:rsidR="00085C7F" w:rsidRPr="00085C7F" w:rsidRDefault="00085C7F" w:rsidP="00085C7F">
      <w:pPr>
        <w:numPr>
          <w:ilvl w:val="0"/>
          <w:numId w:val="46"/>
        </w:numPr>
        <w:jc w:val="left"/>
        <w:rPr>
          <w:rFonts w:ascii="Calibri" w:hAnsi="Calibri" w:cs="Calibri"/>
          <w:sz w:val="22"/>
          <w:szCs w:val="22"/>
          <w:lang w:val="es-CO" w:eastAsia="es-CO"/>
        </w:rPr>
      </w:pPr>
      <w:r w:rsidRPr="00085C7F">
        <w:rPr>
          <w:rFonts w:ascii="Calibri" w:hAnsi="Calibri" w:cs="Calibri"/>
          <w:sz w:val="22"/>
          <w:szCs w:val="22"/>
          <w:lang w:val="es-CO" w:eastAsia="es-CO"/>
        </w:rPr>
        <w:t xml:space="preserve">Modelos de planificación y formatos oficiales (plan estratégico, POA, </w:t>
      </w:r>
      <w:r w:rsidRPr="00085C7F">
        <w:rPr>
          <w:rFonts w:ascii="Calibri" w:hAnsi="Calibri" w:cs="Calibri"/>
          <w:sz w:val="22"/>
          <w:szCs w:val="22"/>
        </w:rPr>
        <w:t>informes de seguimiento).</w:t>
      </w:r>
    </w:p>
    <w:p w:rsidR="00085C7F" w:rsidRPr="00085C7F" w:rsidRDefault="00085C7F" w:rsidP="00085C7F">
      <w:pPr>
        <w:pStyle w:val="NormalWeb"/>
        <w:numPr>
          <w:ilvl w:val="0"/>
          <w:numId w:val="47"/>
        </w:numPr>
        <w:spacing w:before="0" w:beforeAutospacing="0" w:after="0" w:afterAutospacing="0"/>
        <w:rPr>
          <w:rFonts w:ascii="Calibri" w:hAnsi="Calibri" w:cs="Calibri"/>
          <w:sz w:val="22"/>
          <w:szCs w:val="22"/>
        </w:rPr>
      </w:pPr>
      <w:r>
        <w:rPr>
          <w:rFonts w:ascii="Calibri" w:hAnsi="Calibri" w:cs="Calibri"/>
          <w:sz w:val="22"/>
          <w:szCs w:val="22"/>
        </w:rPr>
        <w:t>S</w:t>
      </w:r>
      <w:r w:rsidRPr="00085C7F">
        <w:rPr>
          <w:rFonts w:ascii="Calibri" w:hAnsi="Calibri" w:cs="Calibri"/>
          <w:sz w:val="22"/>
          <w:szCs w:val="22"/>
        </w:rPr>
        <w:t>istemas de información que soportan la gestión de planeación.</w:t>
      </w:r>
    </w:p>
    <w:p w:rsidR="00085C7F" w:rsidRPr="00085C7F" w:rsidRDefault="00085C7F" w:rsidP="00085C7F">
      <w:pPr>
        <w:pStyle w:val="NormalWeb"/>
        <w:numPr>
          <w:ilvl w:val="0"/>
          <w:numId w:val="47"/>
        </w:numPr>
        <w:spacing w:before="0" w:beforeAutospacing="0" w:after="0" w:afterAutospacing="0"/>
        <w:rPr>
          <w:rFonts w:ascii="Calibri" w:hAnsi="Calibri" w:cs="Calibri"/>
          <w:sz w:val="22"/>
          <w:szCs w:val="22"/>
        </w:rPr>
      </w:pPr>
      <w:r w:rsidRPr="00085C7F">
        <w:rPr>
          <w:rFonts w:ascii="Calibri" w:hAnsi="Calibri" w:cs="Calibri"/>
          <w:sz w:val="22"/>
          <w:szCs w:val="22"/>
        </w:rPr>
        <w:t>Matrices de responsabilidades y cronogramas.</w:t>
      </w:r>
    </w:p>
    <w:p w:rsidR="00780AC4" w:rsidRPr="00085C7F" w:rsidRDefault="00780AC4" w:rsidP="00085C7F">
      <w:pPr>
        <w:pStyle w:val="Default"/>
        <w:ind w:left="426"/>
        <w:jc w:val="both"/>
        <w:rPr>
          <w:rFonts w:ascii="Calibri" w:hAnsi="Calibri" w:cs="Calibri"/>
          <w:color w:val="auto"/>
          <w:sz w:val="22"/>
          <w:szCs w:val="22"/>
          <w:u w:val="single"/>
        </w:rPr>
      </w:pPr>
    </w:p>
    <w:p w:rsidR="00904A94" w:rsidRDefault="00904A94" w:rsidP="00C329A9">
      <w:pPr>
        <w:autoSpaceDE w:val="0"/>
        <w:autoSpaceDN w:val="0"/>
        <w:adjustRightInd w:val="0"/>
        <w:jc w:val="center"/>
        <w:rPr>
          <w:rFonts w:ascii="Calibri" w:hAnsi="Calibri" w:cs="Calibri"/>
          <w:sz w:val="22"/>
          <w:szCs w:val="22"/>
        </w:rPr>
      </w:pPr>
    </w:p>
    <w:p w:rsidR="00904A94" w:rsidRDefault="00904A94" w:rsidP="00C329A9">
      <w:pPr>
        <w:autoSpaceDE w:val="0"/>
        <w:autoSpaceDN w:val="0"/>
        <w:adjustRightInd w:val="0"/>
        <w:jc w:val="center"/>
        <w:rPr>
          <w:rFonts w:ascii="Calibri" w:hAnsi="Calibri" w:cs="Calibri"/>
          <w:sz w:val="22"/>
          <w:szCs w:val="22"/>
        </w:rPr>
      </w:pPr>
    </w:p>
    <w:p w:rsidR="00904A94" w:rsidRDefault="00904A94" w:rsidP="00C329A9">
      <w:pPr>
        <w:autoSpaceDE w:val="0"/>
        <w:autoSpaceDN w:val="0"/>
        <w:adjustRightInd w:val="0"/>
        <w:jc w:val="center"/>
        <w:rPr>
          <w:rFonts w:ascii="Calibri" w:hAnsi="Calibri" w:cs="Calibri"/>
          <w:sz w:val="22"/>
          <w:szCs w:val="22"/>
        </w:rPr>
      </w:pPr>
    </w:p>
    <w:p w:rsidR="007C655B" w:rsidRPr="000B4D53" w:rsidRDefault="007C655B" w:rsidP="00C87CC9">
      <w:pPr>
        <w:keepNext/>
        <w:numPr>
          <w:ilvl w:val="0"/>
          <w:numId w:val="36"/>
        </w:numPr>
        <w:shd w:val="pct20" w:color="auto" w:fill="auto"/>
        <w:overflowPunct w:val="0"/>
        <w:autoSpaceDE w:val="0"/>
        <w:autoSpaceDN w:val="0"/>
        <w:adjustRightInd w:val="0"/>
        <w:ind w:left="284" w:hanging="284"/>
        <w:jc w:val="center"/>
        <w:textAlignment w:val="baseline"/>
        <w:outlineLvl w:val="0"/>
        <w:rPr>
          <w:rFonts w:ascii="Calibri" w:hAnsi="Calibri" w:cs="Calibri"/>
          <w:b/>
          <w:bCs/>
          <w:caps/>
        </w:rPr>
      </w:pPr>
      <w:r w:rsidRPr="000B4D53">
        <w:rPr>
          <w:rFonts w:ascii="Calibri" w:hAnsi="Calibri" w:cs="Calibri"/>
          <w:b/>
          <w:bCs/>
          <w:caps/>
        </w:rPr>
        <w:lastRenderedPageBreak/>
        <w:t>historial de cambios</w:t>
      </w:r>
    </w:p>
    <w:p w:rsidR="007C655B" w:rsidRDefault="007C655B" w:rsidP="007C655B">
      <w:pPr>
        <w:jc w:val="center"/>
        <w:rPr>
          <w:rFonts w:ascii="Calibri" w:hAnsi="Calibri" w:cs="Calibri"/>
          <w:b/>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3"/>
        <w:gridCol w:w="2357"/>
        <w:gridCol w:w="2012"/>
        <w:gridCol w:w="1184"/>
        <w:gridCol w:w="1036"/>
      </w:tblGrid>
      <w:tr w:rsidR="007C655B" w:rsidRPr="000B4D53" w:rsidTr="00C87CC9">
        <w:trPr>
          <w:jc w:val="center"/>
        </w:trPr>
        <w:tc>
          <w:tcPr>
            <w:tcW w:w="1097"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No. DE REVISIÓN</w:t>
            </w:r>
          </w:p>
        </w:tc>
        <w:tc>
          <w:tcPr>
            <w:tcW w:w="2353"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SECCIÓN DEL CAMBIO REALIZADO</w:t>
            </w:r>
          </w:p>
        </w:tc>
        <w:tc>
          <w:tcPr>
            <w:tcW w:w="2357"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DESCRIPCIÓN DEL CAMBIO REALIZADO</w:t>
            </w:r>
          </w:p>
        </w:tc>
        <w:tc>
          <w:tcPr>
            <w:tcW w:w="2012"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FECHA DE APROBACIÓN</w:t>
            </w:r>
          </w:p>
        </w:tc>
        <w:tc>
          <w:tcPr>
            <w:tcW w:w="1184"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VERSIÓN OBSOLETA</w:t>
            </w:r>
          </w:p>
        </w:tc>
        <w:tc>
          <w:tcPr>
            <w:tcW w:w="1036"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VERSIÓN VIGENTE</w:t>
            </w:r>
          </w:p>
        </w:tc>
      </w:tr>
      <w:tr w:rsidR="007C655B" w:rsidRPr="000B4D53" w:rsidTr="00C87CC9">
        <w:trPr>
          <w:trHeight w:val="466"/>
          <w:jc w:val="center"/>
        </w:trPr>
        <w:tc>
          <w:tcPr>
            <w:tcW w:w="1097" w:type="dxa"/>
            <w:vAlign w:val="center"/>
          </w:tcPr>
          <w:p w:rsidR="007C655B" w:rsidRPr="00F50C7A" w:rsidRDefault="007C655B" w:rsidP="00C87CC9">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c>
          <w:tcPr>
            <w:tcW w:w="2353"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2357"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2012" w:type="dxa"/>
            <w:vAlign w:val="center"/>
          </w:tcPr>
          <w:p w:rsidR="007C655B" w:rsidRPr="006F1AEC" w:rsidRDefault="006F1AEC" w:rsidP="00C87CC9">
            <w:pPr>
              <w:tabs>
                <w:tab w:val="left" w:pos="1560"/>
              </w:tabs>
              <w:ind w:hanging="2"/>
              <w:jc w:val="center"/>
              <w:rPr>
                <w:rFonts w:ascii="Calibri" w:eastAsia="Calibri" w:hAnsi="Calibri" w:cs="Calibri"/>
                <w:color w:val="FF0000"/>
              </w:rPr>
            </w:pPr>
            <w:r>
              <w:rPr>
                <w:rFonts w:ascii="Calibri" w:eastAsia="Calibri" w:hAnsi="Calibri" w:cs="Calibri"/>
                <w:color w:val="FF0000"/>
              </w:rPr>
              <w:t>10</w:t>
            </w:r>
            <w:r w:rsidR="00D71702" w:rsidRPr="006F1AEC">
              <w:rPr>
                <w:rFonts w:ascii="Calibri" w:eastAsia="Calibri" w:hAnsi="Calibri" w:cs="Calibri"/>
                <w:color w:val="FF0000"/>
              </w:rPr>
              <w:t>-</w:t>
            </w:r>
            <w:r>
              <w:rPr>
                <w:rFonts w:ascii="Calibri" w:eastAsia="Calibri" w:hAnsi="Calibri" w:cs="Calibri"/>
                <w:color w:val="FF0000"/>
              </w:rPr>
              <w:t>Setp</w:t>
            </w:r>
            <w:r w:rsidR="00D71702" w:rsidRPr="006F1AEC">
              <w:rPr>
                <w:rFonts w:ascii="Calibri" w:eastAsia="Calibri" w:hAnsi="Calibri" w:cs="Calibri"/>
                <w:color w:val="FF0000"/>
              </w:rPr>
              <w:t>-202</w:t>
            </w:r>
            <w:r>
              <w:rPr>
                <w:rFonts w:ascii="Calibri" w:eastAsia="Calibri" w:hAnsi="Calibri" w:cs="Calibri"/>
                <w:color w:val="FF0000"/>
              </w:rPr>
              <w:t>5</w:t>
            </w:r>
          </w:p>
        </w:tc>
        <w:tc>
          <w:tcPr>
            <w:tcW w:w="1184"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1036" w:type="dxa"/>
            <w:vAlign w:val="center"/>
          </w:tcPr>
          <w:p w:rsidR="007C655B" w:rsidRPr="00F50C7A" w:rsidRDefault="007C655B" w:rsidP="00C87CC9">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r>
    </w:tbl>
    <w:p w:rsidR="007C655B" w:rsidRDefault="007C655B" w:rsidP="007C655B">
      <w:pPr>
        <w:rPr>
          <w:rFonts w:ascii="Calibri" w:hAnsi="Calibri" w:cs="Calibri"/>
          <w:b/>
        </w:rPr>
      </w:pPr>
    </w:p>
    <w:p w:rsidR="00C24B2E" w:rsidRPr="00F927CC" w:rsidRDefault="00C24B2E" w:rsidP="00C24B2E">
      <w:pPr>
        <w:rPr>
          <w:rFonts w:ascii="Calibri" w:hAnsi="Calibri" w:cs="Calibri"/>
          <w:b/>
          <w:bCs/>
          <w:color w:val="FF0000"/>
          <w:lang w:val="es-ES"/>
        </w:rPr>
      </w:pPr>
      <w:r w:rsidRPr="00F927CC">
        <w:rPr>
          <w:rFonts w:ascii="Calibri" w:hAnsi="Calibri" w:cs="Calibri"/>
          <w:b/>
          <w:bCs/>
          <w:color w:val="FF0000"/>
          <w:lang w:val="es-ES"/>
        </w:rPr>
        <w:t xml:space="preserve">ESPACIO DE USO EXCLUSIVO DEL SGC, DESTINADO AL CONTROL DE VERSIONES Y MODIFICACIONES REALIZADAS AL DOCUMENTO.  </w:t>
      </w:r>
    </w:p>
    <w:p w:rsidR="00C24B2E" w:rsidRPr="00F927CC" w:rsidRDefault="00C24B2E" w:rsidP="00C24B2E">
      <w:pPr>
        <w:rPr>
          <w:rFonts w:ascii="Calibri" w:hAnsi="Calibri" w:cs="Calibri"/>
          <w:b/>
          <w:bCs/>
          <w:color w:val="FF0000"/>
          <w:lang w:val="es-ES"/>
        </w:rPr>
      </w:pPr>
    </w:p>
    <w:p w:rsidR="00C24B2E" w:rsidRPr="00F927CC" w:rsidRDefault="00C24B2E" w:rsidP="00C24B2E">
      <w:pPr>
        <w:rPr>
          <w:rFonts w:ascii="Calibri" w:hAnsi="Calibri" w:cs="Calibri"/>
          <w:b/>
          <w:bCs/>
          <w:color w:val="FF0000"/>
          <w:sz w:val="22"/>
          <w:szCs w:val="22"/>
          <w:lang w:val="es-ES"/>
        </w:rPr>
      </w:pPr>
      <w:r w:rsidRPr="00F927CC">
        <w:rPr>
          <w:rFonts w:ascii="Calibri" w:hAnsi="Calibri" w:cs="Calibri"/>
          <w:color w:val="FF0000"/>
          <w:sz w:val="22"/>
          <w:szCs w:val="22"/>
          <w:lang w:val="es-ES"/>
        </w:rPr>
        <w:t>Aquí se registran los cambios efectuados, incluyendo el número de revisión, la sección del cambio realizado, la descripción del cambio realizado, la fecha de aprobación, versión obsoleta, versión vigente, con el fin de garantizar la trazabilidad y una adecuada gestión documental.</w:t>
      </w: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C22C55" w:rsidRDefault="00C22C55" w:rsidP="007C655B">
      <w:pPr>
        <w:rPr>
          <w:rFonts w:ascii="Calibri" w:hAnsi="Calibri" w:cs="Calibri"/>
          <w:b/>
        </w:rPr>
      </w:pPr>
    </w:p>
    <w:p w:rsidR="00521A64" w:rsidRDefault="00521A64" w:rsidP="007C655B">
      <w:pPr>
        <w:rPr>
          <w:rFonts w:ascii="Calibri" w:hAnsi="Calibri" w:cs="Calibri"/>
          <w:b/>
        </w:rPr>
      </w:pPr>
    </w:p>
    <w:p w:rsidR="00602464" w:rsidRDefault="00602464" w:rsidP="007C655B">
      <w:pPr>
        <w:rPr>
          <w:rFonts w:ascii="Calibri" w:hAnsi="Calibri" w:cs="Calibri"/>
          <w:b/>
        </w:rPr>
      </w:pPr>
    </w:p>
    <w:p w:rsidR="00602464" w:rsidRDefault="00602464" w:rsidP="007C655B">
      <w:pPr>
        <w:rPr>
          <w:rFonts w:ascii="Calibri" w:hAnsi="Calibri" w:cs="Calibri"/>
          <w:b/>
        </w:rPr>
      </w:pPr>
    </w:p>
    <w:p w:rsidR="00602464" w:rsidRDefault="00602464" w:rsidP="007C655B">
      <w:pPr>
        <w:rPr>
          <w:rFonts w:ascii="Calibri" w:hAnsi="Calibri" w:cs="Calibri"/>
          <w:b/>
        </w:rPr>
      </w:pPr>
    </w:p>
    <w:p w:rsidR="00C22C55" w:rsidRDefault="00C22C55" w:rsidP="007C655B">
      <w:pPr>
        <w:rPr>
          <w:rFonts w:ascii="Calibri" w:hAnsi="Calibri" w:cs="Calibri"/>
          <w:b/>
        </w:rPr>
      </w:pPr>
    </w:p>
    <w:p w:rsidR="00272E05" w:rsidRDefault="00272E05" w:rsidP="007C655B">
      <w:pPr>
        <w:rPr>
          <w:rFonts w:ascii="Calibri" w:hAnsi="Calibri" w:cs="Calibri"/>
          <w:b/>
        </w:rPr>
      </w:pPr>
    </w:p>
    <w:p w:rsidR="00C24B2E" w:rsidRDefault="00C24B2E" w:rsidP="007C655B">
      <w:pPr>
        <w:rPr>
          <w:rFonts w:ascii="Calibri" w:hAnsi="Calibri" w:cs="Calibri"/>
          <w:b/>
        </w:rPr>
      </w:pPr>
    </w:p>
    <w:p w:rsidR="00C24B2E" w:rsidRDefault="00C24B2E" w:rsidP="007C655B">
      <w:pPr>
        <w:rPr>
          <w:rFonts w:ascii="Calibri" w:hAnsi="Calibri" w:cs="Calibri"/>
          <w:b/>
        </w:rPr>
      </w:pPr>
    </w:p>
    <w:p w:rsidR="00C24B2E" w:rsidRDefault="00C24B2E" w:rsidP="007C655B">
      <w:pPr>
        <w:rPr>
          <w:rFonts w:ascii="Calibri" w:hAnsi="Calibri" w:cs="Calibri"/>
          <w:b/>
        </w:rPr>
      </w:pPr>
    </w:p>
    <w:p w:rsidR="00C24B2E" w:rsidRDefault="00C24B2E" w:rsidP="007C655B">
      <w:pPr>
        <w:rPr>
          <w:rFonts w:ascii="Calibri" w:hAnsi="Calibri" w:cs="Calibri"/>
          <w:b/>
        </w:rPr>
      </w:pPr>
    </w:p>
    <w:p w:rsidR="00C24B2E" w:rsidRDefault="00C24B2E" w:rsidP="007C655B">
      <w:pPr>
        <w:rPr>
          <w:rFonts w:ascii="Calibri" w:hAnsi="Calibri" w:cs="Calibri"/>
          <w:b/>
        </w:rPr>
      </w:pPr>
    </w:p>
    <w:p w:rsidR="00C24B2E" w:rsidRDefault="00C24B2E" w:rsidP="007C655B">
      <w:pPr>
        <w:rPr>
          <w:rFonts w:ascii="Calibri" w:hAnsi="Calibri" w:cs="Calibri"/>
          <w:b/>
        </w:rPr>
      </w:pPr>
    </w:p>
    <w:p w:rsidR="001A67E9" w:rsidRDefault="001A67E9" w:rsidP="007C655B">
      <w:pPr>
        <w:rPr>
          <w:rFonts w:ascii="Calibri" w:hAnsi="Calibri" w:cs="Calibri"/>
          <w:b/>
        </w:rPr>
      </w:pPr>
    </w:p>
    <w:p w:rsidR="00C22C55" w:rsidRDefault="00C22C55" w:rsidP="007C655B">
      <w:pPr>
        <w:rPr>
          <w:rFonts w:ascii="Calibri" w:hAnsi="Calibri" w:cs="Calibri"/>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53"/>
        <w:gridCol w:w="3354"/>
      </w:tblGrid>
      <w:tr w:rsidR="00521A64" w:rsidRPr="003A327D" w:rsidTr="00F927CC">
        <w:trPr>
          <w:trHeight w:val="1643"/>
          <w:jc w:val="center"/>
        </w:trPr>
        <w:tc>
          <w:tcPr>
            <w:tcW w:w="3353" w:type="dxa"/>
            <w:shd w:val="clear" w:color="auto" w:fill="auto"/>
          </w:tcPr>
          <w:p w:rsidR="00521A64" w:rsidRPr="007B6256" w:rsidRDefault="00521A64">
            <w:pPr>
              <w:widowControl w:val="0"/>
              <w:autoSpaceDE w:val="0"/>
              <w:autoSpaceDN w:val="0"/>
              <w:adjustRightInd w:val="0"/>
              <w:rPr>
                <w:rFonts w:ascii="Calibri" w:hAnsi="Calibri" w:cs="Calibri"/>
              </w:rPr>
            </w:pPr>
            <w:r w:rsidRPr="007B6256">
              <w:rPr>
                <w:rFonts w:ascii="Calibri" w:hAnsi="Calibri" w:cs="Calibri"/>
              </w:rPr>
              <w:t>Elaborado por:</w:t>
            </w:r>
          </w:p>
          <w:p w:rsidR="00521A64" w:rsidRPr="007B6256" w:rsidRDefault="00521A64">
            <w:pPr>
              <w:widowControl w:val="0"/>
              <w:autoSpaceDE w:val="0"/>
              <w:autoSpaceDN w:val="0"/>
              <w:adjustRightInd w:val="0"/>
              <w:rPr>
                <w:rFonts w:ascii="Calibri" w:hAnsi="Calibri" w:cs="Calibri"/>
              </w:rPr>
            </w:pPr>
          </w:p>
          <w:p w:rsidR="00521A64" w:rsidRPr="007B6256" w:rsidRDefault="00521A64">
            <w:pPr>
              <w:widowControl w:val="0"/>
              <w:autoSpaceDE w:val="0"/>
              <w:autoSpaceDN w:val="0"/>
              <w:adjustRightInd w:val="0"/>
              <w:rPr>
                <w:rFonts w:ascii="Calibri" w:hAnsi="Calibri" w:cs="Calibri"/>
              </w:rPr>
            </w:pPr>
          </w:p>
          <w:p w:rsidR="00521A64" w:rsidRPr="007B6256" w:rsidRDefault="00521A64">
            <w:pPr>
              <w:pStyle w:val="Sinespaciado"/>
              <w:jc w:val="center"/>
              <w:rPr>
                <w:rFonts w:ascii="Calibri" w:hAnsi="Calibri" w:cs="Calibri"/>
              </w:rPr>
            </w:pPr>
          </w:p>
        </w:tc>
        <w:tc>
          <w:tcPr>
            <w:tcW w:w="3353" w:type="dxa"/>
            <w:shd w:val="clear" w:color="auto" w:fill="auto"/>
          </w:tcPr>
          <w:p w:rsidR="00521A64" w:rsidRPr="007B6256" w:rsidRDefault="00521A64">
            <w:pPr>
              <w:rPr>
                <w:rFonts w:ascii="Calibri" w:hAnsi="Calibri" w:cs="Calibri"/>
              </w:rPr>
            </w:pPr>
            <w:r w:rsidRPr="007B6256">
              <w:rPr>
                <w:rFonts w:ascii="Calibri" w:hAnsi="Calibri" w:cs="Calibri"/>
              </w:rPr>
              <w:t>Revisado por:</w:t>
            </w:r>
          </w:p>
          <w:p w:rsidR="00521A64" w:rsidRPr="007B6256" w:rsidRDefault="00521A64">
            <w:pPr>
              <w:rPr>
                <w:rFonts w:ascii="Calibri" w:hAnsi="Calibri" w:cs="Calibri"/>
              </w:rPr>
            </w:pPr>
          </w:p>
          <w:p w:rsidR="00521A64" w:rsidRPr="007B6256" w:rsidRDefault="00521A64">
            <w:pP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tc>
        <w:tc>
          <w:tcPr>
            <w:tcW w:w="3354" w:type="dxa"/>
            <w:shd w:val="clear" w:color="auto" w:fill="auto"/>
          </w:tcPr>
          <w:p w:rsidR="00521A64" w:rsidRPr="007B6256" w:rsidRDefault="00521A64">
            <w:pPr>
              <w:rPr>
                <w:rFonts w:ascii="Calibri" w:hAnsi="Calibri" w:cs="Calibri"/>
              </w:rPr>
            </w:pPr>
            <w:r w:rsidRPr="007B6256">
              <w:rPr>
                <w:rFonts w:ascii="Calibri" w:hAnsi="Calibri" w:cs="Calibri"/>
              </w:rPr>
              <w:t>Aprobado Por:</w:t>
            </w:r>
          </w:p>
          <w:p w:rsidR="00521A64" w:rsidRPr="007B6256" w:rsidRDefault="00521A64">
            <w:pPr>
              <w:rPr>
                <w:rFonts w:ascii="Calibri" w:hAnsi="Calibri" w:cs="Calibri"/>
              </w:rPr>
            </w:pPr>
          </w:p>
          <w:p w:rsidR="00521A64" w:rsidRPr="007B6256" w:rsidRDefault="00521A64">
            <w:pPr>
              <w:rPr>
                <w:rFonts w:ascii="Calibri" w:hAnsi="Calibri" w:cs="Calibri"/>
              </w:rPr>
            </w:pPr>
          </w:p>
          <w:p w:rsidR="00521A64" w:rsidRPr="007B6256" w:rsidRDefault="00521A64">
            <w:pPr>
              <w:jc w:val="center"/>
              <w:rPr>
                <w:rFonts w:ascii="Calibri" w:hAnsi="Calibri" w:cs="Calibri"/>
              </w:rPr>
            </w:pPr>
          </w:p>
        </w:tc>
      </w:tr>
      <w:tr w:rsidR="00521A64" w:rsidRPr="003A327D" w:rsidTr="00F927CC">
        <w:trPr>
          <w:trHeight w:val="599"/>
          <w:jc w:val="center"/>
        </w:trPr>
        <w:tc>
          <w:tcPr>
            <w:tcW w:w="3353" w:type="dxa"/>
            <w:shd w:val="clear" w:color="auto" w:fill="auto"/>
          </w:tcPr>
          <w:p w:rsidR="00521A64" w:rsidRPr="0062397B" w:rsidRDefault="00521A64">
            <w:pPr>
              <w:overflowPunct w:val="0"/>
              <w:autoSpaceDE w:val="0"/>
              <w:autoSpaceDN w:val="0"/>
              <w:adjustRightInd w:val="0"/>
              <w:spacing w:line="259" w:lineRule="auto"/>
              <w:jc w:val="center"/>
              <w:rPr>
                <w:rFonts w:ascii="Calibri" w:hAnsi="Calibri" w:cs="Calibri"/>
                <w:color w:val="FF0000"/>
                <w:sz w:val="22"/>
                <w:szCs w:val="22"/>
              </w:rPr>
            </w:pPr>
            <w:r w:rsidRPr="0062397B">
              <w:rPr>
                <w:rFonts w:ascii="Calibri" w:hAnsi="Calibri" w:cs="Calibri"/>
                <w:color w:val="FF0000"/>
                <w:sz w:val="22"/>
                <w:szCs w:val="22"/>
              </w:rPr>
              <w:t xml:space="preserve">XXXXX XXXXXX XXXXXX. </w:t>
            </w:r>
          </w:p>
          <w:p w:rsidR="00521A64" w:rsidRPr="0062397B" w:rsidRDefault="00521A64">
            <w:pPr>
              <w:pStyle w:val="Sinespaciado"/>
              <w:jc w:val="center"/>
              <w:rPr>
                <w:rFonts w:ascii="Calibri" w:hAnsi="Calibri" w:cs="Calibri"/>
                <w:color w:val="FF0000"/>
                <w:sz w:val="22"/>
                <w:szCs w:val="22"/>
              </w:rPr>
            </w:pPr>
            <w:r w:rsidRPr="0062397B">
              <w:rPr>
                <w:rFonts w:ascii="Calibri" w:hAnsi="Calibri" w:cs="Calibri"/>
                <w:color w:val="FF0000"/>
                <w:sz w:val="22"/>
                <w:szCs w:val="22"/>
              </w:rPr>
              <w:t xml:space="preserve">Contratista </w:t>
            </w:r>
          </w:p>
        </w:tc>
        <w:tc>
          <w:tcPr>
            <w:tcW w:w="3353" w:type="dxa"/>
            <w:shd w:val="clear" w:color="auto" w:fill="auto"/>
          </w:tcPr>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 xml:space="preserve">XXXXXXXX XXXXXXX </w:t>
            </w:r>
          </w:p>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XXXXXXXXXX</w:t>
            </w:r>
          </w:p>
        </w:tc>
        <w:tc>
          <w:tcPr>
            <w:tcW w:w="3354" w:type="dxa"/>
            <w:shd w:val="clear" w:color="auto" w:fill="auto"/>
          </w:tcPr>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 xml:space="preserve">XXXXXX XXXXXX XXXXXXX </w:t>
            </w:r>
          </w:p>
          <w:p w:rsidR="00521A64" w:rsidRPr="0062397B" w:rsidRDefault="00521A64">
            <w:pPr>
              <w:jc w:val="center"/>
              <w:rPr>
                <w:rFonts w:ascii="Calibri" w:hAnsi="Calibri" w:cs="Calibri"/>
                <w:color w:val="FF0000"/>
                <w:sz w:val="22"/>
                <w:szCs w:val="22"/>
              </w:rPr>
            </w:pPr>
            <w:r w:rsidRPr="0062397B">
              <w:rPr>
                <w:rFonts w:ascii="Calibri" w:hAnsi="Calibri" w:cs="Calibri"/>
                <w:sz w:val="22"/>
                <w:szCs w:val="22"/>
              </w:rPr>
              <w:t>Vicerrectora Académica</w:t>
            </w:r>
          </w:p>
        </w:tc>
      </w:tr>
    </w:tbl>
    <w:p w:rsidR="000F0BC4" w:rsidRPr="00E04725" w:rsidRDefault="000F0BC4" w:rsidP="00C009D6">
      <w:pPr>
        <w:spacing w:line="276" w:lineRule="auto"/>
        <w:rPr>
          <w:rFonts w:ascii="Calibri" w:eastAsia="Verdana" w:hAnsi="Calibri" w:cs="Calibri"/>
          <w:b/>
          <w:bCs/>
          <w:iCs/>
          <w:sz w:val="22"/>
          <w:szCs w:val="22"/>
        </w:rPr>
      </w:pPr>
    </w:p>
    <w:sectPr w:rsidR="000F0BC4" w:rsidRPr="00E04725" w:rsidSect="004B104B">
      <w:type w:val="continuous"/>
      <w:pgSz w:w="12242" w:h="15842" w:code="1"/>
      <w:pgMar w:top="1134" w:right="1134" w:bottom="1134" w:left="1134" w:header="851" w:footer="43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57" w:rsidRDefault="00AB7157">
      <w:r>
        <w:separator/>
      </w:r>
    </w:p>
  </w:endnote>
  <w:endnote w:type="continuationSeparator" w:id="0">
    <w:p w:rsidR="00AB7157" w:rsidRDefault="00AB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7D" w:rsidRDefault="009B227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055"/>
      <w:gridCol w:w="2192"/>
      <w:gridCol w:w="643"/>
      <w:gridCol w:w="2404"/>
    </w:tblGrid>
    <w:tr w:rsidR="008C1EFC" w:rsidTr="00591739">
      <w:trPr>
        <w:jc w:val="center"/>
      </w:trPr>
      <w:tc>
        <w:tcPr>
          <w:tcW w:w="1206" w:type="dxa"/>
          <w:shd w:val="clear" w:color="auto" w:fill="D9D9D9"/>
        </w:tcPr>
        <w:p w:rsidR="008C1EFC" w:rsidRPr="00A76E66" w:rsidRDefault="008C1EFC" w:rsidP="00137064">
          <w:pPr>
            <w:pStyle w:val="Piedepgina"/>
            <w:rPr>
              <w:rFonts w:ascii="Calibri" w:hAnsi="Calibri"/>
              <w:b/>
              <w:bCs/>
              <w:sz w:val="18"/>
              <w:szCs w:val="18"/>
            </w:rPr>
          </w:pPr>
          <w:bookmarkStart w:id="8" w:name="_Hlk31985466"/>
          <w:r w:rsidRPr="00A76E66">
            <w:rPr>
              <w:rFonts w:ascii="Calibri" w:hAnsi="Calibri"/>
              <w:b/>
              <w:bCs/>
              <w:sz w:val="18"/>
              <w:szCs w:val="18"/>
            </w:rPr>
            <w:t>Asesor SGC</w:t>
          </w:r>
        </w:p>
      </w:tc>
      <w:tc>
        <w:tcPr>
          <w:tcW w:w="2055" w:type="dxa"/>
          <w:shd w:val="clear" w:color="auto" w:fill="auto"/>
        </w:tcPr>
        <w:p w:rsidR="008C1EFC" w:rsidRPr="00C77874" w:rsidRDefault="009B227D" w:rsidP="00137064">
          <w:pPr>
            <w:pStyle w:val="Piedepgina"/>
            <w:rPr>
              <w:rFonts w:ascii="Calibri" w:hAnsi="Calibri"/>
              <w:color w:val="FF0000"/>
              <w:sz w:val="18"/>
              <w:szCs w:val="18"/>
            </w:rPr>
          </w:pPr>
          <w:r w:rsidRPr="00C77874">
            <w:rPr>
              <w:rFonts w:ascii="Calibri" w:hAnsi="Calibri"/>
              <w:color w:val="FF0000"/>
              <w:sz w:val="18"/>
              <w:szCs w:val="18"/>
            </w:rPr>
            <w:t>XXXXXX XXXXXX</w:t>
          </w:r>
          <w:r w:rsidR="008C1EFC" w:rsidRPr="00C77874">
            <w:rPr>
              <w:rFonts w:ascii="Calibri" w:hAnsi="Calibri"/>
              <w:color w:val="FF0000"/>
              <w:sz w:val="18"/>
              <w:szCs w:val="18"/>
            </w:rPr>
            <w:t>.</w:t>
          </w:r>
        </w:p>
      </w:tc>
      <w:tc>
        <w:tcPr>
          <w:tcW w:w="2192" w:type="dxa"/>
          <w:shd w:val="clear" w:color="auto" w:fill="FFFFFF"/>
        </w:tcPr>
        <w:p w:rsidR="008C1EFC" w:rsidRPr="00A76E66" w:rsidRDefault="008C1EFC" w:rsidP="00137064">
          <w:pPr>
            <w:pStyle w:val="Piedepgina"/>
            <w:rPr>
              <w:rFonts w:ascii="Calibri" w:hAnsi="Calibri"/>
              <w:sz w:val="18"/>
              <w:szCs w:val="18"/>
            </w:rPr>
          </w:pPr>
          <w:r w:rsidRPr="00A76E66">
            <w:rPr>
              <w:rFonts w:ascii="Calibri" w:hAnsi="Calibri"/>
              <w:sz w:val="18"/>
              <w:szCs w:val="18"/>
            </w:rPr>
            <w:t>Profesional de Apoyo SGC</w:t>
          </w:r>
        </w:p>
      </w:tc>
      <w:tc>
        <w:tcPr>
          <w:tcW w:w="643" w:type="dxa"/>
          <w:shd w:val="clear" w:color="auto" w:fill="D9D9D9"/>
        </w:tcPr>
        <w:p w:rsidR="008C1EFC" w:rsidRPr="00A76E66" w:rsidRDefault="008C1EFC" w:rsidP="00137064">
          <w:pPr>
            <w:pStyle w:val="Piedepgina"/>
            <w:rPr>
              <w:rFonts w:ascii="Calibri" w:hAnsi="Calibri"/>
              <w:b/>
              <w:bCs/>
              <w:sz w:val="18"/>
              <w:szCs w:val="18"/>
            </w:rPr>
          </w:pPr>
          <w:r w:rsidRPr="00A76E66">
            <w:rPr>
              <w:rFonts w:ascii="Calibri" w:hAnsi="Calibri"/>
              <w:b/>
              <w:bCs/>
              <w:sz w:val="18"/>
              <w:szCs w:val="18"/>
            </w:rPr>
            <w:t>Firma</w:t>
          </w:r>
        </w:p>
      </w:tc>
      <w:tc>
        <w:tcPr>
          <w:tcW w:w="2404" w:type="dxa"/>
          <w:shd w:val="clear" w:color="auto" w:fill="auto"/>
        </w:tcPr>
        <w:p w:rsidR="008C1EFC" w:rsidRPr="00A76E66" w:rsidRDefault="008C1EFC" w:rsidP="00137064">
          <w:pPr>
            <w:pStyle w:val="Piedepgina"/>
            <w:rPr>
              <w:rFonts w:ascii="Calibri" w:hAnsi="Calibri"/>
              <w:sz w:val="18"/>
              <w:szCs w:val="18"/>
            </w:rPr>
          </w:pPr>
        </w:p>
      </w:tc>
    </w:tr>
    <w:bookmarkEnd w:id="8"/>
  </w:tbl>
  <w:p w:rsidR="008C1EFC" w:rsidRDefault="008C1EF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7D" w:rsidRDefault="009B22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57" w:rsidRDefault="00AB7157">
      <w:r>
        <w:separator/>
      </w:r>
    </w:p>
  </w:footnote>
  <w:footnote w:type="continuationSeparator" w:id="0">
    <w:p w:rsidR="00AB7157" w:rsidRDefault="00AB7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7D" w:rsidRDefault="009B227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386"/>
      <w:gridCol w:w="1985"/>
    </w:tblGrid>
    <w:tr w:rsidR="00602464" w:rsidRPr="00BC135D" w:rsidTr="002A48C5">
      <w:trPr>
        <w:trHeight w:val="414"/>
        <w:jc w:val="center"/>
      </w:trPr>
      <w:tc>
        <w:tcPr>
          <w:tcW w:w="2501" w:type="dxa"/>
          <w:vMerge w:val="restart"/>
        </w:tcPr>
        <w:p w:rsidR="00602464" w:rsidRDefault="00602464" w:rsidP="00602464">
          <w:pPr>
            <w:ind w:right="-348"/>
            <w:rPr>
              <w:rFonts w:ascii="Calibri" w:hAnsi="Calibri" w:cs="Calibri"/>
              <w:b/>
              <w:sz w:val="22"/>
              <w:szCs w:val="22"/>
            </w:rPr>
          </w:pPr>
        </w:p>
        <w:p w:rsidR="00602464" w:rsidRPr="00BD0443" w:rsidRDefault="00AD6586" w:rsidP="00602464">
          <w:pPr>
            <w:rPr>
              <w:rFonts w:ascii="Calibri" w:hAnsi="Calibri" w:cs="Calibri"/>
              <w:sz w:val="22"/>
              <w:szCs w:val="22"/>
            </w:rPr>
          </w:pPr>
          <w:r>
            <w:rPr>
              <w:noProof/>
              <w:lang w:val="es-CO" w:eastAsia="es-CO"/>
            </w:rPr>
            <w:drawing>
              <wp:anchor distT="0" distB="0" distL="114300" distR="114300" simplePos="0" relativeHeight="251658240" behindDoc="0" locked="0" layoutInCell="1" allowOverlap="1">
                <wp:simplePos x="0" y="0"/>
                <wp:positionH relativeFrom="column">
                  <wp:posOffset>-6985</wp:posOffset>
                </wp:positionH>
                <wp:positionV relativeFrom="paragraph">
                  <wp:posOffset>36195</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vAlign w:val="center"/>
        </w:tcPr>
        <w:p w:rsidR="00602464" w:rsidRPr="00207F38" w:rsidRDefault="00602464" w:rsidP="00602464">
          <w:pPr>
            <w:pStyle w:val="Encabezado"/>
            <w:rPr>
              <w:sz w:val="10"/>
              <w:szCs w:val="10"/>
            </w:rPr>
          </w:pPr>
          <w:r w:rsidRPr="00397545">
            <w:rPr>
              <w:rFonts w:ascii="Calibri" w:hAnsi="Calibri" w:cs="Calibri"/>
              <w:sz w:val="22"/>
              <w:szCs w:val="22"/>
            </w:rPr>
            <w:t xml:space="preserve">MACROPROCESO: </w:t>
          </w:r>
          <w:r w:rsidRPr="00FE7271">
            <w:rPr>
              <w:rFonts w:ascii="Calibri" w:hAnsi="Calibri" w:cs="Calibri"/>
              <w:b w:val="0"/>
              <w:bCs/>
              <w:color w:val="FF0000"/>
              <w:sz w:val="22"/>
              <w:szCs w:val="22"/>
            </w:rPr>
            <w:t>XXXXXXX</w:t>
          </w:r>
        </w:p>
      </w:tc>
      <w:tc>
        <w:tcPr>
          <w:tcW w:w="1985" w:type="dxa"/>
          <w:vAlign w:val="center"/>
        </w:tcPr>
        <w:p w:rsidR="00602464" w:rsidRPr="00BC135D" w:rsidRDefault="00602464" w:rsidP="00602464">
          <w:pPr>
            <w:ind w:right="-135"/>
            <w:jc w:val="left"/>
            <w:rPr>
              <w:rFonts w:ascii="Calibri" w:hAnsi="Calibri" w:cs="Calibri"/>
              <w:b/>
              <w:sz w:val="22"/>
              <w:szCs w:val="22"/>
            </w:rPr>
          </w:pPr>
          <w:r w:rsidRPr="00BC135D">
            <w:rPr>
              <w:rFonts w:ascii="Calibri" w:hAnsi="Calibri" w:cs="Calibri"/>
              <w:b/>
              <w:sz w:val="22"/>
              <w:szCs w:val="22"/>
              <w:lang w:val="es-CO"/>
            </w:rPr>
            <w:t>Código</w:t>
          </w:r>
          <w:r w:rsidRPr="00BC135D">
            <w:rPr>
              <w:rFonts w:ascii="Calibri" w:hAnsi="Calibri" w:cs="Calibri"/>
              <w:b/>
              <w:sz w:val="22"/>
              <w:szCs w:val="22"/>
              <w:lang w:val="en-US"/>
            </w:rPr>
            <w:t xml:space="preserve">: </w:t>
          </w:r>
          <w:r w:rsidRPr="00F24531">
            <w:rPr>
              <w:rFonts w:ascii="Calibri" w:hAnsi="Calibri" w:cs="Calibri"/>
              <w:bCs/>
              <w:color w:val="FF0000"/>
              <w:sz w:val="22"/>
              <w:szCs w:val="22"/>
              <w:lang w:val="en-US"/>
            </w:rPr>
            <w:t>M-</w:t>
          </w:r>
          <w:r>
            <w:rPr>
              <w:rFonts w:ascii="Calibri" w:hAnsi="Calibri" w:cs="Calibri"/>
              <w:bCs/>
              <w:color w:val="FF0000"/>
              <w:sz w:val="22"/>
              <w:szCs w:val="22"/>
              <w:lang w:val="en-US"/>
            </w:rPr>
            <w:t>XXX</w:t>
          </w:r>
          <w:r w:rsidRPr="00F24531">
            <w:rPr>
              <w:rFonts w:ascii="Calibri" w:hAnsi="Calibri" w:cs="Calibri"/>
              <w:bCs/>
              <w:color w:val="FF0000"/>
              <w:sz w:val="22"/>
              <w:szCs w:val="22"/>
              <w:lang w:val="en-US"/>
            </w:rPr>
            <w:t>-0XX</w:t>
          </w:r>
        </w:p>
      </w:tc>
    </w:tr>
    <w:tr w:rsidR="00602464" w:rsidRPr="00A40F28" w:rsidTr="002A48C5">
      <w:trPr>
        <w:trHeight w:val="278"/>
        <w:jc w:val="center"/>
      </w:trPr>
      <w:tc>
        <w:tcPr>
          <w:tcW w:w="2501" w:type="dxa"/>
          <w:vMerge/>
        </w:tcPr>
        <w:p w:rsidR="00602464" w:rsidRPr="00563E00" w:rsidRDefault="00602464" w:rsidP="00602464">
          <w:pPr>
            <w:rPr>
              <w:rFonts w:ascii="Calibri" w:hAnsi="Calibri" w:cs="Calibri"/>
              <w:b/>
            </w:rPr>
          </w:pPr>
        </w:p>
      </w:tc>
      <w:tc>
        <w:tcPr>
          <w:tcW w:w="5386" w:type="dxa"/>
          <w:vAlign w:val="center"/>
        </w:tcPr>
        <w:p w:rsidR="00602464" w:rsidRPr="005D6F83" w:rsidRDefault="00602464" w:rsidP="00602464">
          <w:pPr>
            <w:pStyle w:val="Encabezado"/>
            <w:rPr>
              <w:rFonts w:ascii="Calibri" w:hAnsi="Calibri" w:cs="Calibri"/>
              <w:sz w:val="10"/>
              <w:szCs w:val="10"/>
              <w:lang w:val="es-ES"/>
            </w:rPr>
          </w:pPr>
        </w:p>
        <w:p w:rsidR="00602464" w:rsidRPr="00207F38" w:rsidRDefault="00602464" w:rsidP="00602464">
          <w:pPr>
            <w:pStyle w:val="Encabezado"/>
            <w:rPr>
              <w:sz w:val="10"/>
              <w:szCs w:val="10"/>
              <w:lang w:val="es-ES"/>
            </w:rPr>
          </w:pPr>
          <w:r w:rsidRPr="00397545">
            <w:rPr>
              <w:rFonts w:ascii="Calibri" w:hAnsi="Calibri" w:cs="Calibri"/>
              <w:sz w:val="22"/>
              <w:szCs w:val="22"/>
              <w:lang w:val="es-ES"/>
            </w:rPr>
            <w:t>PROCESO</w:t>
          </w:r>
          <w:r w:rsidRPr="00DC6364">
            <w:rPr>
              <w:rFonts w:ascii="Calibri" w:hAnsi="Calibri" w:cs="Calibri"/>
              <w:b w:val="0"/>
              <w:sz w:val="22"/>
              <w:szCs w:val="22"/>
              <w:lang w:val="es-ES"/>
            </w:rPr>
            <w:t xml:space="preserve">: </w:t>
          </w:r>
          <w:r w:rsidRPr="00FE7271">
            <w:rPr>
              <w:rFonts w:ascii="Calibri" w:hAnsi="Calibri" w:cs="Calibri"/>
              <w:b w:val="0"/>
              <w:color w:val="FF0000"/>
              <w:sz w:val="22"/>
              <w:szCs w:val="22"/>
              <w:lang w:val="es-ES"/>
            </w:rPr>
            <w:t>XXXXXXX XXXX XXXXXXXXXXX</w:t>
          </w:r>
        </w:p>
      </w:tc>
      <w:tc>
        <w:tcPr>
          <w:tcW w:w="1985" w:type="dxa"/>
          <w:vAlign w:val="center"/>
        </w:tcPr>
        <w:p w:rsidR="00602464" w:rsidRPr="00BC135D" w:rsidRDefault="00602464" w:rsidP="00602464">
          <w:pPr>
            <w:jc w:val="left"/>
            <w:rPr>
              <w:rFonts w:ascii="Calibri" w:hAnsi="Calibri"/>
              <w:b/>
              <w:sz w:val="22"/>
              <w:szCs w:val="22"/>
              <w:lang w:val="es-CO"/>
            </w:rPr>
          </w:pPr>
          <w:r w:rsidRPr="00BC135D">
            <w:rPr>
              <w:rFonts w:ascii="Calibri" w:hAnsi="Calibri" w:cs="Calibri"/>
              <w:b/>
              <w:sz w:val="22"/>
              <w:szCs w:val="22"/>
              <w:lang w:val="es-CO"/>
            </w:rPr>
            <w:t>Versión</w:t>
          </w:r>
          <w:r w:rsidRPr="00A40F28">
            <w:rPr>
              <w:rFonts w:ascii="Calibri" w:hAnsi="Calibri" w:cs="Calibri"/>
              <w:b/>
              <w:sz w:val="22"/>
              <w:szCs w:val="22"/>
              <w:lang w:val="es-CO"/>
            </w:rPr>
            <w:t xml:space="preserve">: </w:t>
          </w:r>
          <w:r w:rsidRPr="00A40F28">
            <w:rPr>
              <w:rFonts w:ascii="Calibri" w:hAnsi="Calibri" w:cs="Calibri"/>
              <w:bCs/>
              <w:sz w:val="22"/>
              <w:szCs w:val="22"/>
              <w:lang w:val="es-CO"/>
            </w:rPr>
            <w:t>0</w:t>
          </w:r>
          <w:r w:rsidRPr="00CC78E5">
            <w:rPr>
              <w:rFonts w:ascii="Calibri" w:hAnsi="Calibri" w:cs="Calibri"/>
              <w:bCs/>
              <w:color w:val="FF0000"/>
              <w:sz w:val="22"/>
              <w:szCs w:val="22"/>
              <w:lang w:val="es-CO"/>
            </w:rPr>
            <w:t>X</w:t>
          </w:r>
        </w:p>
        <w:p w:rsidR="00602464" w:rsidRPr="00A40F28" w:rsidRDefault="00602464" w:rsidP="00602464">
          <w:pPr>
            <w:jc w:val="left"/>
            <w:rPr>
              <w:rFonts w:ascii="Calibri" w:hAnsi="Calibri" w:cs="Calibri"/>
              <w:b/>
              <w:sz w:val="22"/>
              <w:szCs w:val="22"/>
              <w:lang w:val="es-CO"/>
            </w:rPr>
          </w:pPr>
          <w:r w:rsidRPr="00BC135D">
            <w:rPr>
              <w:rFonts w:ascii="Calibri" w:hAnsi="Calibri"/>
              <w:b/>
              <w:sz w:val="22"/>
              <w:szCs w:val="22"/>
              <w:lang w:val="es-CO"/>
            </w:rPr>
            <w:t>Fecha</w:t>
          </w:r>
          <w:r w:rsidRPr="00BC135D">
            <w:rPr>
              <w:rFonts w:ascii="Calibri" w:hAnsi="Calibri"/>
              <w:bCs/>
              <w:sz w:val="22"/>
              <w:szCs w:val="22"/>
              <w:lang w:val="es-CO"/>
            </w:rPr>
            <w:t xml:space="preserve">: </w:t>
          </w:r>
          <w:r w:rsidRPr="00F24531">
            <w:rPr>
              <w:rFonts w:ascii="Calibri" w:hAnsi="Calibri"/>
              <w:bCs/>
              <w:color w:val="FF0000"/>
              <w:sz w:val="22"/>
              <w:szCs w:val="22"/>
              <w:lang w:val="es-CO"/>
            </w:rPr>
            <w:t>XX-XX-XXXX</w:t>
          </w:r>
        </w:p>
      </w:tc>
    </w:tr>
    <w:tr w:rsidR="00602464" w:rsidRPr="00BC135D" w:rsidTr="002A48C5">
      <w:trPr>
        <w:trHeight w:val="427"/>
        <w:jc w:val="center"/>
      </w:trPr>
      <w:tc>
        <w:tcPr>
          <w:tcW w:w="2501" w:type="dxa"/>
          <w:vMerge/>
        </w:tcPr>
        <w:p w:rsidR="00602464" w:rsidRPr="00563E00" w:rsidRDefault="00602464" w:rsidP="00602464">
          <w:pPr>
            <w:rPr>
              <w:rFonts w:ascii="Calibri" w:hAnsi="Calibri" w:cs="Calibri"/>
              <w:b/>
            </w:rPr>
          </w:pPr>
        </w:p>
      </w:tc>
      <w:tc>
        <w:tcPr>
          <w:tcW w:w="5386" w:type="dxa"/>
          <w:vAlign w:val="center"/>
        </w:tcPr>
        <w:p w:rsidR="00602464" w:rsidRPr="00FE7271" w:rsidRDefault="00602464" w:rsidP="00602464">
          <w:pPr>
            <w:pStyle w:val="Encabezado"/>
            <w:widowControl w:val="0"/>
            <w:suppressAutoHyphens/>
            <w:contextualSpacing/>
            <w:rPr>
              <w:color w:val="FF0000"/>
              <w:sz w:val="10"/>
              <w:szCs w:val="10"/>
              <w:lang w:val="es-CO"/>
            </w:rPr>
          </w:pPr>
          <w:r w:rsidRPr="00FE7271">
            <w:rPr>
              <w:rFonts w:ascii="Calibri" w:hAnsi="Calibri" w:cs="Calibri"/>
              <w:b w:val="0"/>
              <w:bCs/>
              <w:color w:val="FF0000"/>
              <w:sz w:val="22"/>
              <w:szCs w:val="22"/>
              <w:lang w:val="es-CO"/>
            </w:rPr>
            <w:t xml:space="preserve">NOMBRE DEL MANUAL </w:t>
          </w:r>
        </w:p>
      </w:tc>
      <w:tc>
        <w:tcPr>
          <w:tcW w:w="1985" w:type="dxa"/>
          <w:vAlign w:val="center"/>
        </w:tcPr>
        <w:p w:rsidR="00602464" w:rsidRPr="00BC135D" w:rsidRDefault="00602464" w:rsidP="00602464">
          <w:pPr>
            <w:jc w:val="left"/>
            <w:rPr>
              <w:rFonts w:ascii="Calibri Light" w:hAnsi="Calibri Light"/>
              <w:b/>
              <w:sz w:val="22"/>
              <w:szCs w:val="22"/>
            </w:rPr>
          </w:pPr>
          <w:r w:rsidRPr="00BC135D">
            <w:rPr>
              <w:rFonts w:ascii="Calibri" w:hAnsi="Calibri" w:cs="Calibri"/>
              <w:b/>
              <w:sz w:val="22"/>
              <w:szCs w:val="22"/>
              <w:lang w:val="es-CO"/>
            </w:rPr>
            <w:t xml:space="preserve">Página: </w:t>
          </w:r>
          <w:r w:rsidRPr="00BC135D">
            <w:rPr>
              <w:rFonts w:ascii="Calibri" w:hAnsi="Calibri" w:cs="Calibri"/>
              <w:sz w:val="22"/>
              <w:szCs w:val="22"/>
              <w:lang w:val="es-CO"/>
            </w:rPr>
            <w:fldChar w:fldCharType="begin"/>
          </w:r>
          <w:r w:rsidRPr="00BC135D">
            <w:rPr>
              <w:rFonts w:ascii="Calibri" w:hAnsi="Calibri" w:cs="Calibri"/>
              <w:sz w:val="22"/>
              <w:szCs w:val="22"/>
              <w:lang w:val="es-CO"/>
            </w:rPr>
            <w:instrText>PAGE</w:instrText>
          </w:r>
          <w:r w:rsidRPr="00BC135D">
            <w:rPr>
              <w:rFonts w:ascii="Calibri" w:hAnsi="Calibri" w:cs="Calibri"/>
              <w:sz w:val="22"/>
              <w:szCs w:val="22"/>
              <w:lang w:val="es-CO"/>
            </w:rPr>
            <w:fldChar w:fldCharType="separate"/>
          </w:r>
          <w:r w:rsidR="00AD6586">
            <w:rPr>
              <w:rFonts w:ascii="Calibri" w:hAnsi="Calibri" w:cs="Calibri"/>
              <w:noProof/>
              <w:sz w:val="22"/>
              <w:szCs w:val="22"/>
              <w:lang w:val="es-CO"/>
            </w:rPr>
            <w:t>2</w:t>
          </w:r>
          <w:r w:rsidRPr="00BC135D">
            <w:rPr>
              <w:rFonts w:ascii="Calibri" w:hAnsi="Calibri" w:cs="Calibri"/>
              <w:sz w:val="22"/>
              <w:szCs w:val="22"/>
              <w:lang w:val="es-CO"/>
            </w:rPr>
            <w:fldChar w:fldCharType="end"/>
          </w:r>
          <w:r w:rsidRPr="00BC135D">
            <w:rPr>
              <w:rFonts w:ascii="Calibri" w:hAnsi="Calibri" w:cs="Calibri"/>
              <w:sz w:val="22"/>
              <w:szCs w:val="22"/>
              <w:lang w:val="es-CO"/>
            </w:rPr>
            <w:t xml:space="preserve"> de </w:t>
          </w:r>
          <w:r w:rsidRPr="00BC135D">
            <w:rPr>
              <w:rFonts w:ascii="Calibri" w:hAnsi="Calibri" w:cs="Calibri"/>
              <w:sz w:val="22"/>
              <w:szCs w:val="22"/>
              <w:lang w:val="es-CO"/>
            </w:rPr>
            <w:fldChar w:fldCharType="begin"/>
          </w:r>
          <w:r w:rsidRPr="00BC135D">
            <w:rPr>
              <w:rFonts w:ascii="Calibri" w:hAnsi="Calibri" w:cs="Calibri"/>
              <w:sz w:val="22"/>
              <w:szCs w:val="22"/>
              <w:lang w:val="es-CO"/>
            </w:rPr>
            <w:instrText>NUMPAGES</w:instrText>
          </w:r>
          <w:r w:rsidRPr="00BC135D">
            <w:rPr>
              <w:rFonts w:ascii="Calibri" w:hAnsi="Calibri" w:cs="Calibri"/>
              <w:sz w:val="22"/>
              <w:szCs w:val="22"/>
              <w:lang w:val="es-CO"/>
            </w:rPr>
            <w:fldChar w:fldCharType="separate"/>
          </w:r>
          <w:r w:rsidR="00AD6586">
            <w:rPr>
              <w:rFonts w:ascii="Calibri" w:hAnsi="Calibri" w:cs="Calibri"/>
              <w:noProof/>
              <w:sz w:val="22"/>
              <w:szCs w:val="22"/>
              <w:lang w:val="es-CO"/>
            </w:rPr>
            <w:t>7</w:t>
          </w:r>
          <w:r w:rsidRPr="00BC135D">
            <w:rPr>
              <w:rFonts w:ascii="Calibri" w:hAnsi="Calibri" w:cs="Calibri"/>
              <w:sz w:val="22"/>
              <w:szCs w:val="22"/>
              <w:lang w:val="es-CO"/>
            </w:rPr>
            <w:fldChar w:fldCharType="end"/>
          </w:r>
        </w:p>
      </w:tc>
    </w:tr>
  </w:tbl>
  <w:p w:rsidR="008C1EFC" w:rsidRPr="00412557" w:rsidRDefault="008C1EFC" w:rsidP="00412557">
    <w:pPr>
      <w:pStyle w:val="Encabezado"/>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47"/>
      <w:gridCol w:w="3417"/>
      <w:gridCol w:w="1422"/>
      <w:gridCol w:w="1985"/>
    </w:tblGrid>
    <w:tr w:rsidR="008C1EFC" w:rsidRPr="00563E00" w:rsidTr="00BD0443">
      <w:trPr>
        <w:trHeight w:val="414"/>
        <w:jc w:val="center"/>
      </w:trPr>
      <w:tc>
        <w:tcPr>
          <w:tcW w:w="2501" w:type="dxa"/>
          <w:vMerge w:val="restart"/>
        </w:tcPr>
        <w:p w:rsidR="008C1EFC" w:rsidRDefault="008C1EFC" w:rsidP="0045127E">
          <w:pPr>
            <w:ind w:right="-348"/>
            <w:rPr>
              <w:rFonts w:ascii="Calibri" w:hAnsi="Calibri" w:cs="Calibri"/>
              <w:b/>
              <w:sz w:val="22"/>
              <w:szCs w:val="22"/>
            </w:rPr>
          </w:pPr>
        </w:p>
        <w:p w:rsidR="00BD0443" w:rsidRPr="00BD0443" w:rsidRDefault="00AD6586" w:rsidP="00BD0443">
          <w:pPr>
            <w:rPr>
              <w:rFonts w:ascii="Calibri" w:hAnsi="Calibri" w:cs="Calibri"/>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-6985</wp:posOffset>
                </wp:positionH>
                <wp:positionV relativeFrom="paragraph">
                  <wp:posOffset>36195</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gridSpan w:val="3"/>
          <w:vAlign w:val="center"/>
        </w:tcPr>
        <w:p w:rsidR="00207F38" w:rsidRPr="00207F38" w:rsidRDefault="008C1EFC" w:rsidP="00BD0443">
          <w:pPr>
            <w:pStyle w:val="Encabezado"/>
            <w:rPr>
              <w:sz w:val="10"/>
              <w:szCs w:val="10"/>
            </w:rPr>
          </w:pPr>
          <w:r w:rsidRPr="00397545">
            <w:rPr>
              <w:rFonts w:ascii="Calibri" w:hAnsi="Calibri" w:cs="Calibri"/>
              <w:sz w:val="22"/>
              <w:szCs w:val="22"/>
            </w:rPr>
            <w:t xml:space="preserve">MACROPROCESO: </w:t>
          </w:r>
          <w:r w:rsidR="00FE7271" w:rsidRPr="00FE7271">
            <w:rPr>
              <w:rFonts w:ascii="Calibri" w:hAnsi="Calibri" w:cs="Calibri"/>
              <w:b w:val="0"/>
              <w:bCs/>
              <w:color w:val="FF0000"/>
              <w:sz w:val="22"/>
              <w:szCs w:val="22"/>
            </w:rPr>
            <w:t>XXXXXXX</w:t>
          </w:r>
        </w:p>
      </w:tc>
      <w:tc>
        <w:tcPr>
          <w:tcW w:w="1985" w:type="dxa"/>
          <w:vAlign w:val="center"/>
        </w:tcPr>
        <w:p w:rsidR="005D6F83" w:rsidRPr="00BC135D" w:rsidRDefault="008C1EFC" w:rsidP="00BD0443">
          <w:pPr>
            <w:ind w:right="-135"/>
            <w:jc w:val="left"/>
            <w:rPr>
              <w:rFonts w:ascii="Calibri" w:hAnsi="Calibri" w:cs="Calibri"/>
              <w:b/>
              <w:sz w:val="22"/>
              <w:szCs w:val="22"/>
            </w:rPr>
          </w:pPr>
          <w:r w:rsidRPr="00BC135D">
            <w:rPr>
              <w:rFonts w:ascii="Calibri" w:hAnsi="Calibri" w:cs="Calibri"/>
              <w:b/>
              <w:sz w:val="22"/>
              <w:szCs w:val="22"/>
              <w:lang w:val="es-CO"/>
            </w:rPr>
            <w:t>Código</w:t>
          </w:r>
          <w:r w:rsidRPr="00BC135D">
            <w:rPr>
              <w:rFonts w:ascii="Calibri" w:hAnsi="Calibri" w:cs="Calibri"/>
              <w:b/>
              <w:sz w:val="22"/>
              <w:szCs w:val="22"/>
              <w:lang w:val="en-US"/>
            </w:rPr>
            <w:t xml:space="preserve">: </w:t>
          </w:r>
          <w:r w:rsidRPr="00F24531">
            <w:rPr>
              <w:rFonts w:ascii="Calibri" w:hAnsi="Calibri" w:cs="Calibri"/>
              <w:bCs/>
              <w:color w:val="FF0000"/>
              <w:sz w:val="22"/>
              <w:szCs w:val="22"/>
              <w:lang w:val="en-US"/>
            </w:rPr>
            <w:t>M-</w:t>
          </w:r>
          <w:r w:rsidR="00CC78E5">
            <w:rPr>
              <w:rFonts w:ascii="Calibri" w:hAnsi="Calibri" w:cs="Calibri"/>
              <w:bCs/>
              <w:color w:val="FF0000"/>
              <w:sz w:val="22"/>
              <w:szCs w:val="22"/>
              <w:lang w:val="en-US"/>
            </w:rPr>
            <w:t>XXX</w:t>
          </w:r>
          <w:r w:rsidRPr="00F24531">
            <w:rPr>
              <w:rFonts w:ascii="Calibri" w:hAnsi="Calibri" w:cs="Calibri"/>
              <w:bCs/>
              <w:color w:val="FF0000"/>
              <w:sz w:val="22"/>
              <w:szCs w:val="22"/>
              <w:lang w:val="en-US"/>
            </w:rPr>
            <w:t>-0XX</w:t>
          </w:r>
        </w:p>
      </w:tc>
    </w:tr>
    <w:tr w:rsidR="008C1EFC" w:rsidRPr="00563E00" w:rsidTr="00BD0443">
      <w:trPr>
        <w:trHeight w:val="278"/>
        <w:jc w:val="center"/>
      </w:trPr>
      <w:tc>
        <w:tcPr>
          <w:tcW w:w="2501" w:type="dxa"/>
          <w:vMerge/>
        </w:tcPr>
        <w:p w:rsidR="008C1EFC" w:rsidRPr="00563E00" w:rsidRDefault="008C1EFC" w:rsidP="00C86B0A">
          <w:pPr>
            <w:rPr>
              <w:rFonts w:ascii="Calibri" w:hAnsi="Calibri" w:cs="Calibri"/>
              <w:b/>
            </w:rPr>
          </w:pPr>
        </w:p>
      </w:tc>
      <w:tc>
        <w:tcPr>
          <w:tcW w:w="5386" w:type="dxa"/>
          <w:gridSpan w:val="3"/>
          <w:vAlign w:val="center"/>
        </w:tcPr>
        <w:p w:rsidR="005D6F83" w:rsidRPr="005D6F83" w:rsidRDefault="005D6F83" w:rsidP="00BD0443">
          <w:pPr>
            <w:pStyle w:val="Encabezado"/>
            <w:rPr>
              <w:rFonts w:ascii="Calibri" w:hAnsi="Calibri" w:cs="Calibri"/>
              <w:sz w:val="10"/>
              <w:szCs w:val="10"/>
              <w:lang w:val="es-ES"/>
            </w:rPr>
          </w:pPr>
        </w:p>
        <w:p w:rsidR="00207F38" w:rsidRPr="00207F38" w:rsidRDefault="008C1EFC" w:rsidP="00BD0443">
          <w:pPr>
            <w:pStyle w:val="Encabezado"/>
            <w:rPr>
              <w:sz w:val="10"/>
              <w:szCs w:val="10"/>
              <w:lang w:val="es-ES"/>
            </w:rPr>
          </w:pPr>
          <w:r w:rsidRPr="00397545">
            <w:rPr>
              <w:rFonts w:ascii="Calibri" w:hAnsi="Calibri" w:cs="Calibri"/>
              <w:sz w:val="22"/>
              <w:szCs w:val="22"/>
              <w:lang w:val="es-ES"/>
            </w:rPr>
            <w:t>PROCESO</w:t>
          </w:r>
          <w:r w:rsidRPr="00DC6364">
            <w:rPr>
              <w:rFonts w:ascii="Calibri" w:hAnsi="Calibri" w:cs="Calibri"/>
              <w:b w:val="0"/>
              <w:sz w:val="22"/>
              <w:szCs w:val="22"/>
              <w:lang w:val="es-ES"/>
            </w:rPr>
            <w:t xml:space="preserve">: </w:t>
          </w:r>
          <w:r w:rsidR="00FE7271" w:rsidRPr="00FE7271">
            <w:rPr>
              <w:rFonts w:ascii="Calibri" w:hAnsi="Calibri" w:cs="Calibri"/>
              <w:b w:val="0"/>
              <w:color w:val="FF0000"/>
              <w:sz w:val="22"/>
              <w:szCs w:val="22"/>
              <w:lang w:val="es-ES"/>
            </w:rPr>
            <w:t>XXXXXXX XXXX XXXXXXXXXXX</w:t>
          </w:r>
        </w:p>
      </w:tc>
      <w:tc>
        <w:tcPr>
          <w:tcW w:w="1985" w:type="dxa"/>
          <w:vAlign w:val="center"/>
        </w:tcPr>
        <w:p w:rsidR="008C1EFC" w:rsidRPr="00BC135D" w:rsidRDefault="008C1EFC" w:rsidP="00BD0443">
          <w:pPr>
            <w:jc w:val="left"/>
            <w:rPr>
              <w:rFonts w:ascii="Calibri" w:hAnsi="Calibri"/>
              <w:b/>
              <w:sz w:val="22"/>
              <w:szCs w:val="22"/>
              <w:lang w:val="es-CO"/>
            </w:rPr>
          </w:pPr>
          <w:r w:rsidRPr="00BC135D">
            <w:rPr>
              <w:rFonts w:ascii="Calibri" w:hAnsi="Calibri" w:cs="Calibri"/>
              <w:b/>
              <w:sz w:val="22"/>
              <w:szCs w:val="22"/>
              <w:lang w:val="es-CO"/>
            </w:rPr>
            <w:t>Versión</w:t>
          </w:r>
          <w:r w:rsidRPr="00A40F28">
            <w:rPr>
              <w:rFonts w:ascii="Calibri" w:hAnsi="Calibri" w:cs="Calibri"/>
              <w:b/>
              <w:sz w:val="22"/>
              <w:szCs w:val="22"/>
              <w:lang w:val="es-CO"/>
            </w:rPr>
            <w:t xml:space="preserve">: </w:t>
          </w:r>
          <w:r w:rsidRPr="00A40F28">
            <w:rPr>
              <w:rFonts w:ascii="Calibri" w:hAnsi="Calibri" w:cs="Calibri"/>
              <w:bCs/>
              <w:sz w:val="22"/>
              <w:szCs w:val="22"/>
              <w:lang w:val="es-CO"/>
            </w:rPr>
            <w:t>0</w:t>
          </w:r>
          <w:r w:rsidR="00CC78E5" w:rsidRPr="00CC78E5">
            <w:rPr>
              <w:rFonts w:ascii="Calibri" w:hAnsi="Calibri" w:cs="Calibri"/>
              <w:bCs/>
              <w:color w:val="FF0000"/>
              <w:sz w:val="22"/>
              <w:szCs w:val="22"/>
              <w:lang w:val="es-CO"/>
            </w:rPr>
            <w:t>X</w:t>
          </w:r>
        </w:p>
        <w:p w:rsidR="008C1EFC" w:rsidRPr="00A40F28" w:rsidRDefault="008C1EFC" w:rsidP="00BD0443">
          <w:pPr>
            <w:jc w:val="left"/>
            <w:rPr>
              <w:rFonts w:ascii="Calibri" w:hAnsi="Calibri" w:cs="Calibri"/>
              <w:b/>
              <w:sz w:val="22"/>
              <w:szCs w:val="22"/>
              <w:lang w:val="es-CO"/>
            </w:rPr>
          </w:pPr>
          <w:r w:rsidRPr="00BC135D">
            <w:rPr>
              <w:rFonts w:ascii="Calibri" w:hAnsi="Calibri"/>
              <w:b/>
              <w:sz w:val="22"/>
              <w:szCs w:val="22"/>
              <w:lang w:val="es-CO"/>
            </w:rPr>
            <w:t>Fecha</w:t>
          </w:r>
          <w:r w:rsidRPr="00BC135D">
            <w:rPr>
              <w:rFonts w:ascii="Calibri" w:hAnsi="Calibri"/>
              <w:bCs/>
              <w:sz w:val="22"/>
              <w:szCs w:val="22"/>
              <w:lang w:val="es-CO"/>
            </w:rPr>
            <w:t xml:space="preserve">: </w:t>
          </w:r>
          <w:r w:rsidRPr="00F24531">
            <w:rPr>
              <w:rFonts w:ascii="Calibri" w:hAnsi="Calibri"/>
              <w:bCs/>
              <w:color w:val="FF0000"/>
              <w:sz w:val="22"/>
              <w:szCs w:val="22"/>
              <w:lang w:val="es-CO"/>
            </w:rPr>
            <w:t>XX-XX-XXXX</w:t>
          </w:r>
        </w:p>
      </w:tc>
    </w:tr>
    <w:tr w:rsidR="008C1EFC" w:rsidRPr="00563E00" w:rsidTr="00BD0443">
      <w:trPr>
        <w:trHeight w:val="427"/>
        <w:jc w:val="center"/>
      </w:trPr>
      <w:tc>
        <w:tcPr>
          <w:tcW w:w="2501" w:type="dxa"/>
          <w:vMerge/>
        </w:tcPr>
        <w:p w:rsidR="008C1EFC" w:rsidRPr="00563E00" w:rsidRDefault="008C1EFC" w:rsidP="00C86B0A">
          <w:pPr>
            <w:rPr>
              <w:rFonts w:ascii="Calibri" w:hAnsi="Calibri" w:cs="Calibri"/>
              <w:b/>
            </w:rPr>
          </w:pPr>
        </w:p>
      </w:tc>
      <w:tc>
        <w:tcPr>
          <w:tcW w:w="5386" w:type="dxa"/>
          <w:gridSpan w:val="3"/>
          <w:vAlign w:val="center"/>
        </w:tcPr>
        <w:p w:rsidR="005D6F83" w:rsidRPr="00FE7271" w:rsidRDefault="00FE7271" w:rsidP="00BD0443">
          <w:pPr>
            <w:pStyle w:val="Encabezado"/>
            <w:widowControl w:val="0"/>
            <w:suppressAutoHyphens/>
            <w:contextualSpacing/>
            <w:rPr>
              <w:color w:val="FF0000"/>
              <w:sz w:val="10"/>
              <w:szCs w:val="10"/>
              <w:lang w:val="es-CO"/>
            </w:rPr>
          </w:pPr>
          <w:r w:rsidRPr="00FE7271">
            <w:rPr>
              <w:rFonts w:ascii="Calibri" w:hAnsi="Calibri" w:cs="Calibri"/>
              <w:b w:val="0"/>
              <w:bCs/>
              <w:color w:val="FF0000"/>
              <w:sz w:val="22"/>
              <w:szCs w:val="22"/>
              <w:lang w:val="es-CO"/>
            </w:rPr>
            <w:t xml:space="preserve">NOMBRE DEL </w:t>
          </w:r>
          <w:r w:rsidR="008C1EFC" w:rsidRPr="00FE7271">
            <w:rPr>
              <w:rFonts w:ascii="Calibri" w:hAnsi="Calibri" w:cs="Calibri"/>
              <w:b w:val="0"/>
              <w:bCs/>
              <w:color w:val="FF0000"/>
              <w:sz w:val="22"/>
              <w:szCs w:val="22"/>
              <w:lang w:val="es-CO"/>
            </w:rPr>
            <w:t>MANUA</w:t>
          </w:r>
          <w:r w:rsidR="00E11E5E" w:rsidRPr="00FE7271">
            <w:rPr>
              <w:rFonts w:ascii="Calibri" w:hAnsi="Calibri" w:cs="Calibri"/>
              <w:b w:val="0"/>
              <w:bCs/>
              <w:color w:val="FF0000"/>
              <w:sz w:val="22"/>
              <w:szCs w:val="22"/>
              <w:lang w:val="es-CO"/>
            </w:rPr>
            <w:t>L</w:t>
          </w:r>
          <w:r w:rsidR="008C1EFC" w:rsidRPr="00FE7271">
            <w:rPr>
              <w:rFonts w:ascii="Calibri" w:hAnsi="Calibri" w:cs="Calibri"/>
              <w:b w:val="0"/>
              <w:bCs/>
              <w:color w:val="FF0000"/>
              <w:sz w:val="22"/>
              <w:szCs w:val="22"/>
              <w:lang w:val="es-CO"/>
            </w:rPr>
            <w:t xml:space="preserve"> </w:t>
          </w:r>
        </w:p>
      </w:tc>
      <w:tc>
        <w:tcPr>
          <w:tcW w:w="1985" w:type="dxa"/>
          <w:vAlign w:val="center"/>
        </w:tcPr>
        <w:p w:rsidR="00FE7271" w:rsidRPr="00BC135D" w:rsidRDefault="008C1EFC" w:rsidP="00BD0443">
          <w:pPr>
            <w:jc w:val="left"/>
            <w:rPr>
              <w:rFonts w:ascii="Calibri Light" w:hAnsi="Calibri Light"/>
              <w:b/>
              <w:sz w:val="22"/>
              <w:szCs w:val="22"/>
            </w:rPr>
          </w:pPr>
          <w:r w:rsidRPr="00BC135D">
            <w:rPr>
              <w:rFonts w:ascii="Calibri" w:hAnsi="Calibri" w:cs="Calibri"/>
              <w:b/>
              <w:sz w:val="22"/>
              <w:szCs w:val="22"/>
              <w:lang w:val="es-CO"/>
            </w:rPr>
            <w:t xml:space="preserve">Página: </w:t>
          </w:r>
          <w:r w:rsidRPr="00BC135D">
            <w:rPr>
              <w:rFonts w:ascii="Calibri" w:hAnsi="Calibri" w:cs="Calibri"/>
              <w:sz w:val="22"/>
              <w:szCs w:val="22"/>
              <w:lang w:val="es-CO"/>
            </w:rPr>
            <w:fldChar w:fldCharType="begin"/>
          </w:r>
          <w:r w:rsidRPr="00BC135D">
            <w:rPr>
              <w:rFonts w:ascii="Calibri" w:hAnsi="Calibri" w:cs="Calibri"/>
              <w:sz w:val="22"/>
              <w:szCs w:val="22"/>
              <w:lang w:val="es-CO"/>
            </w:rPr>
            <w:instrText>PAGE</w:instrText>
          </w:r>
          <w:r w:rsidRPr="00BC135D">
            <w:rPr>
              <w:rFonts w:ascii="Calibri" w:hAnsi="Calibri" w:cs="Calibri"/>
              <w:sz w:val="22"/>
              <w:szCs w:val="22"/>
              <w:lang w:val="es-CO"/>
            </w:rPr>
            <w:fldChar w:fldCharType="separate"/>
          </w:r>
          <w:r w:rsidR="00AD6586">
            <w:rPr>
              <w:rFonts w:ascii="Calibri" w:hAnsi="Calibri" w:cs="Calibri"/>
              <w:noProof/>
              <w:sz w:val="22"/>
              <w:szCs w:val="22"/>
              <w:lang w:val="es-CO"/>
            </w:rPr>
            <w:t>1</w:t>
          </w:r>
          <w:r w:rsidRPr="00BC135D">
            <w:rPr>
              <w:rFonts w:ascii="Calibri" w:hAnsi="Calibri" w:cs="Calibri"/>
              <w:sz w:val="22"/>
              <w:szCs w:val="22"/>
              <w:lang w:val="es-CO"/>
            </w:rPr>
            <w:fldChar w:fldCharType="end"/>
          </w:r>
          <w:r w:rsidRPr="00BC135D">
            <w:rPr>
              <w:rFonts w:ascii="Calibri" w:hAnsi="Calibri" w:cs="Calibri"/>
              <w:sz w:val="22"/>
              <w:szCs w:val="22"/>
              <w:lang w:val="es-CO"/>
            </w:rPr>
            <w:t xml:space="preserve"> de </w:t>
          </w:r>
          <w:r w:rsidRPr="00BC135D">
            <w:rPr>
              <w:rFonts w:ascii="Calibri" w:hAnsi="Calibri" w:cs="Calibri"/>
              <w:sz w:val="22"/>
              <w:szCs w:val="22"/>
              <w:lang w:val="es-CO"/>
            </w:rPr>
            <w:fldChar w:fldCharType="begin"/>
          </w:r>
          <w:r w:rsidRPr="00BC135D">
            <w:rPr>
              <w:rFonts w:ascii="Calibri" w:hAnsi="Calibri" w:cs="Calibri"/>
              <w:sz w:val="22"/>
              <w:szCs w:val="22"/>
              <w:lang w:val="es-CO"/>
            </w:rPr>
            <w:instrText>NUMPAGES</w:instrText>
          </w:r>
          <w:r w:rsidRPr="00BC135D">
            <w:rPr>
              <w:rFonts w:ascii="Calibri" w:hAnsi="Calibri" w:cs="Calibri"/>
              <w:sz w:val="22"/>
              <w:szCs w:val="22"/>
              <w:lang w:val="es-CO"/>
            </w:rPr>
            <w:fldChar w:fldCharType="separate"/>
          </w:r>
          <w:r w:rsidR="00AD6586">
            <w:rPr>
              <w:rFonts w:ascii="Calibri" w:hAnsi="Calibri" w:cs="Calibri"/>
              <w:noProof/>
              <w:sz w:val="22"/>
              <w:szCs w:val="22"/>
              <w:lang w:val="es-CO"/>
            </w:rPr>
            <w:t>7</w:t>
          </w:r>
          <w:r w:rsidRPr="00BC135D">
            <w:rPr>
              <w:rFonts w:ascii="Calibri" w:hAnsi="Calibri" w:cs="Calibri"/>
              <w:sz w:val="22"/>
              <w:szCs w:val="22"/>
              <w:lang w:val="es-CO"/>
            </w:rPr>
            <w:fldChar w:fldCharType="end"/>
          </w:r>
        </w:p>
      </w:tc>
    </w:tr>
    <w:tr w:rsidR="008C1EFC" w:rsidRPr="00563E00" w:rsidTr="00BD0443">
      <w:trPr>
        <w:trHeight w:val="245"/>
        <w:jc w:val="center"/>
      </w:trPr>
      <w:tc>
        <w:tcPr>
          <w:tcW w:w="3048" w:type="dxa"/>
          <w:gridSpan w:val="2"/>
        </w:tcPr>
        <w:p w:rsidR="008C1EFC" w:rsidRPr="009B227D" w:rsidRDefault="008C1EFC" w:rsidP="00590274">
          <w:pPr>
            <w:pStyle w:val="Sinespaciado"/>
            <w:rPr>
              <w:rFonts w:ascii="Calibri" w:hAnsi="Calibri"/>
              <w:b/>
              <w:lang w:val="es-CO"/>
            </w:rPr>
          </w:pPr>
          <w:r w:rsidRPr="009B227D">
            <w:rPr>
              <w:rFonts w:ascii="Calibri" w:hAnsi="Calibri"/>
              <w:b/>
              <w:lang w:val="es-CO"/>
            </w:rPr>
            <w:t xml:space="preserve">Elaboró: </w:t>
          </w:r>
          <w:r w:rsidR="00CC78E5" w:rsidRPr="009B227D">
            <w:rPr>
              <w:rFonts w:ascii="Calibri" w:hAnsi="Calibri"/>
              <w:bCs/>
              <w:color w:val="FF0000"/>
              <w:lang w:val="es-CO"/>
            </w:rPr>
            <w:t>XXXXXXX XXXXXXXXX</w:t>
          </w:r>
        </w:p>
        <w:p w:rsidR="008C1EFC" w:rsidRPr="009B227D" w:rsidRDefault="008C1EFC" w:rsidP="00607CF8">
          <w:pPr>
            <w:pStyle w:val="Sinespaciado"/>
            <w:rPr>
              <w:rFonts w:ascii="Calibri" w:hAnsi="Calibri"/>
              <w:bCs/>
              <w:lang w:val="es-CO"/>
            </w:rPr>
          </w:pPr>
          <w:r w:rsidRPr="009B227D">
            <w:rPr>
              <w:rFonts w:ascii="Calibri" w:hAnsi="Calibri"/>
              <w:bCs/>
              <w:lang w:val="es-CO"/>
            </w:rPr>
            <w:t>C</w:t>
          </w:r>
          <w:r w:rsidR="00CC78E5" w:rsidRPr="009B227D">
            <w:rPr>
              <w:rFonts w:ascii="Calibri" w:hAnsi="Calibri"/>
              <w:bCs/>
              <w:lang w:val="es-CO"/>
            </w:rPr>
            <w:t>argo</w:t>
          </w:r>
          <w:r w:rsidR="00602464" w:rsidRPr="009B227D">
            <w:rPr>
              <w:rFonts w:ascii="Calibri" w:hAnsi="Calibri"/>
              <w:bCs/>
              <w:lang w:val="es-CO"/>
            </w:rPr>
            <w:t>:</w:t>
          </w:r>
          <w:r w:rsidR="00CC78E5" w:rsidRPr="009B227D">
            <w:rPr>
              <w:rFonts w:ascii="Calibri" w:hAnsi="Calibri"/>
              <w:bCs/>
              <w:lang w:val="es-CO"/>
            </w:rPr>
            <w:t xml:space="preserve"> </w:t>
          </w:r>
          <w:r w:rsidR="009B227D" w:rsidRPr="009B227D">
            <w:rPr>
              <w:rFonts w:ascii="Calibri" w:hAnsi="Calibri"/>
              <w:bCs/>
              <w:color w:val="FF0000"/>
              <w:lang w:val="es-CO"/>
            </w:rPr>
            <w:t>XXXXXX</w:t>
          </w:r>
        </w:p>
      </w:tc>
      <w:tc>
        <w:tcPr>
          <w:tcW w:w="3417" w:type="dxa"/>
          <w:vAlign w:val="bottom"/>
        </w:tcPr>
        <w:p w:rsidR="00FB6BE8" w:rsidRPr="009B227D" w:rsidRDefault="008C1EFC" w:rsidP="00FB6BE8">
          <w:pPr>
            <w:rPr>
              <w:rFonts w:ascii="Calibri" w:eastAsia="Arial" w:hAnsi="Calibri" w:cs="Calibri Light"/>
              <w:bCs/>
              <w:color w:val="FF0000"/>
              <w:lang w:val="es-CO"/>
            </w:rPr>
          </w:pPr>
          <w:r w:rsidRPr="009B227D">
            <w:rPr>
              <w:rFonts w:ascii="Calibri" w:hAnsi="Calibri"/>
              <w:b/>
              <w:lang w:val="es-CO"/>
            </w:rPr>
            <w:t xml:space="preserve">Revisó: </w:t>
          </w:r>
          <w:r w:rsidR="00CC78E5" w:rsidRPr="009B227D">
            <w:rPr>
              <w:rFonts w:ascii="Calibri" w:hAnsi="Calibri"/>
              <w:bCs/>
              <w:color w:val="FF0000"/>
              <w:lang w:val="es-CO"/>
            </w:rPr>
            <w:t>XXXXXXXXX XXXXXXXX</w:t>
          </w:r>
          <w:r w:rsidR="00CC78E5" w:rsidRPr="009B227D">
            <w:rPr>
              <w:rFonts w:ascii="Calibri" w:eastAsia="Arial" w:hAnsi="Calibri" w:cs="Calibri Light"/>
              <w:bCs/>
              <w:color w:val="FF0000"/>
              <w:lang w:val="es-CO"/>
            </w:rPr>
            <w:t xml:space="preserve"> </w:t>
          </w:r>
        </w:p>
        <w:p w:rsidR="008C1EFC" w:rsidRPr="009B227D" w:rsidRDefault="00FB6BE8" w:rsidP="00FB6BE8">
          <w:pPr>
            <w:pStyle w:val="Sinespaciado"/>
            <w:rPr>
              <w:rFonts w:ascii="Calibri" w:hAnsi="Calibri"/>
              <w:lang w:val="es-CO"/>
            </w:rPr>
          </w:pPr>
          <w:r w:rsidRPr="009B227D">
            <w:rPr>
              <w:rFonts w:ascii="Calibri" w:eastAsia="Arial" w:hAnsi="Calibri" w:cs="Calibri Light"/>
              <w:b/>
              <w:lang w:val="es-CO"/>
            </w:rPr>
            <w:t xml:space="preserve">Cargo: </w:t>
          </w:r>
          <w:r w:rsidR="009B227D" w:rsidRPr="009B227D">
            <w:rPr>
              <w:rFonts w:ascii="Calibri" w:eastAsia="Arial" w:hAnsi="Calibri" w:cs="Calibri Light"/>
              <w:bCs/>
              <w:color w:val="FF0000"/>
              <w:lang w:val="es-CO"/>
            </w:rPr>
            <w:t>XXXXXX XXXXXX</w:t>
          </w:r>
          <w:r w:rsidRPr="009B227D">
            <w:rPr>
              <w:rFonts w:ascii="Calibri" w:hAnsi="Calibri"/>
              <w:bCs/>
              <w:lang w:val="es-CO"/>
            </w:rPr>
            <w:t xml:space="preserve"> </w:t>
          </w:r>
        </w:p>
      </w:tc>
      <w:tc>
        <w:tcPr>
          <w:tcW w:w="3407" w:type="dxa"/>
          <w:gridSpan w:val="2"/>
          <w:vAlign w:val="bottom"/>
        </w:tcPr>
        <w:p w:rsidR="008C1EFC" w:rsidRPr="009B227D" w:rsidRDefault="008C1EFC" w:rsidP="00A83736">
          <w:pPr>
            <w:pStyle w:val="Sinespaciado"/>
            <w:rPr>
              <w:rFonts w:ascii="Calibri" w:hAnsi="Calibri"/>
              <w:b/>
              <w:lang w:val="es-CO"/>
            </w:rPr>
          </w:pPr>
          <w:r w:rsidRPr="009B227D">
            <w:rPr>
              <w:rFonts w:ascii="Calibri" w:hAnsi="Calibri"/>
              <w:b/>
              <w:lang w:val="es-CO"/>
            </w:rPr>
            <w:t xml:space="preserve">Aprobó: </w:t>
          </w:r>
          <w:r w:rsidR="009B227D" w:rsidRPr="009B227D">
            <w:rPr>
              <w:rFonts w:ascii="Calibri" w:hAnsi="Calibri"/>
              <w:bCs/>
              <w:color w:val="FF0000"/>
              <w:lang w:val="es-CO"/>
            </w:rPr>
            <w:t>XXXXXX</w:t>
          </w:r>
          <w:r w:rsidRPr="009B227D">
            <w:rPr>
              <w:rFonts w:ascii="Calibri" w:hAnsi="Calibri"/>
              <w:color w:val="FF0000"/>
              <w:lang w:val="es-CO"/>
            </w:rPr>
            <w:t xml:space="preserve"> </w:t>
          </w:r>
          <w:r w:rsidR="009B227D" w:rsidRPr="009B227D">
            <w:rPr>
              <w:rFonts w:ascii="Calibri" w:hAnsi="Calibri"/>
              <w:color w:val="FF0000"/>
              <w:lang w:val="es-CO"/>
            </w:rPr>
            <w:t>XXXXXXX XXXX</w:t>
          </w:r>
        </w:p>
        <w:p w:rsidR="008C1EFC" w:rsidRPr="009B227D" w:rsidRDefault="00FB6BE8" w:rsidP="00A83736">
          <w:pPr>
            <w:pStyle w:val="Sinespaciado"/>
            <w:rPr>
              <w:rFonts w:ascii="Calibri" w:hAnsi="Calibri"/>
              <w:b/>
              <w:lang w:val="es-CO"/>
            </w:rPr>
          </w:pPr>
          <w:r w:rsidRPr="009B227D">
            <w:rPr>
              <w:rFonts w:ascii="Calibri" w:hAnsi="Calibri"/>
              <w:b/>
              <w:bCs/>
              <w:lang w:val="es-CO"/>
            </w:rPr>
            <w:t>Cargo:</w:t>
          </w:r>
          <w:r w:rsidRPr="009B227D">
            <w:rPr>
              <w:rFonts w:ascii="Calibri" w:hAnsi="Calibri"/>
              <w:lang w:val="es-CO"/>
            </w:rPr>
            <w:t xml:space="preserve"> </w:t>
          </w:r>
          <w:r w:rsidR="009B227D" w:rsidRPr="009B227D">
            <w:rPr>
              <w:rFonts w:ascii="Calibri" w:hAnsi="Calibri"/>
              <w:color w:val="FF0000"/>
              <w:lang w:val="es-CO"/>
            </w:rPr>
            <w:t>XXXXXX</w:t>
          </w:r>
          <w:r w:rsidRPr="009B227D">
            <w:rPr>
              <w:rFonts w:ascii="Calibri" w:hAnsi="Calibri"/>
              <w:color w:val="FF0000"/>
              <w:lang w:val="es-CO"/>
            </w:rPr>
            <w:t xml:space="preserve"> </w:t>
          </w:r>
        </w:p>
      </w:tc>
    </w:tr>
    <w:tr w:rsidR="008C1EFC" w:rsidRPr="007C655B" w:rsidTr="00BD0443">
      <w:trPr>
        <w:trHeight w:val="243"/>
        <w:jc w:val="center"/>
      </w:trPr>
      <w:tc>
        <w:tcPr>
          <w:tcW w:w="3048" w:type="dxa"/>
          <w:gridSpan w:val="2"/>
        </w:tcPr>
        <w:p w:rsidR="008C1EFC" w:rsidRPr="009B227D" w:rsidRDefault="008C1EFC" w:rsidP="00590274">
          <w:pPr>
            <w:pStyle w:val="Sinespaciado"/>
            <w:outlineLvl w:val="0"/>
            <w:rPr>
              <w:rFonts w:ascii="Calibri" w:hAnsi="Calibri"/>
              <w:lang w:val="es-CO"/>
            </w:rPr>
          </w:pPr>
          <w:r w:rsidRPr="009B227D">
            <w:rPr>
              <w:rFonts w:ascii="Calibri" w:hAnsi="Calibri"/>
              <w:b/>
              <w:lang w:val="es-CO"/>
            </w:rPr>
            <w:t xml:space="preserve">Fecha: </w:t>
          </w:r>
          <w:r w:rsidR="00704764" w:rsidRPr="009B227D">
            <w:rPr>
              <w:rFonts w:ascii="Calibri" w:hAnsi="Calibri"/>
              <w:bCs/>
              <w:color w:val="FF0000"/>
              <w:lang w:val="es-CO"/>
            </w:rPr>
            <w:t>día- mes- año</w:t>
          </w:r>
        </w:p>
      </w:tc>
      <w:tc>
        <w:tcPr>
          <w:tcW w:w="3417" w:type="dxa"/>
          <w:tcBorders>
            <w:bottom w:val="single" w:sz="4" w:space="0" w:color="auto"/>
          </w:tcBorders>
          <w:vAlign w:val="bottom"/>
        </w:tcPr>
        <w:p w:rsidR="008C1EFC" w:rsidRPr="009B227D" w:rsidRDefault="008C1EFC" w:rsidP="00314D17">
          <w:pPr>
            <w:pStyle w:val="Sinespaciado"/>
            <w:outlineLvl w:val="0"/>
            <w:rPr>
              <w:rFonts w:ascii="Calibri" w:hAnsi="Calibri"/>
              <w:lang w:val="es-CO"/>
            </w:rPr>
          </w:pPr>
          <w:r w:rsidRPr="009B227D">
            <w:rPr>
              <w:rFonts w:ascii="Calibri" w:hAnsi="Calibri"/>
              <w:b/>
              <w:lang w:val="es-CO"/>
            </w:rPr>
            <w:t xml:space="preserve">Fecha: </w:t>
          </w:r>
          <w:r w:rsidR="007C655B" w:rsidRPr="009B227D">
            <w:rPr>
              <w:rFonts w:ascii="Calibri" w:hAnsi="Calibri"/>
              <w:bCs/>
              <w:color w:val="FF0000"/>
              <w:lang w:val="es-CO"/>
            </w:rPr>
            <w:t>XX-XX-XXXX</w:t>
          </w:r>
        </w:p>
      </w:tc>
      <w:tc>
        <w:tcPr>
          <w:tcW w:w="3407" w:type="dxa"/>
          <w:gridSpan w:val="2"/>
          <w:tcBorders>
            <w:bottom w:val="single" w:sz="4" w:space="0" w:color="auto"/>
          </w:tcBorders>
          <w:vAlign w:val="bottom"/>
        </w:tcPr>
        <w:p w:rsidR="008C1EFC" w:rsidRPr="009B227D" w:rsidRDefault="008C1EFC" w:rsidP="00314D17">
          <w:pPr>
            <w:pStyle w:val="Sinespaciado"/>
            <w:outlineLvl w:val="0"/>
            <w:rPr>
              <w:rFonts w:ascii="Calibri" w:hAnsi="Calibri"/>
              <w:lang w:val="es-CO"/>
            </w:rPr>
          </w:pPr>
          <w:r w:rsidRPr="009B227D">
            <w:rPr>
              <w:rFonts w:ascii="Calibri" w:hAnsi="Calibri"/>
              <w:b/>
              <w:lang w:val="es-CO"/>
            </w:rPr>
            <w:t xml:space="preserve">Fecha: </w:t>
          </w:r>
          <w:r w:rsidR="00CC78E5" w:rsidRPr="009B227D">
            <w:rPr>
              <w:rFonts w:ascii="Calibri" w:hAnsi="Calibri"/>
              <w:bCs/>
              <w:color w:val="FF0000"/>
              <w:lang w:val="es-CO"/>
            </w:rPr>
            <w:t>XX</w:t>
          </w:r>
          <w:r w:rsidR="00272E05" w:rsidRPr="009B227D">
            <w:rPr>
              <w:rFonts w:ascii="Calibri" w:hAnsi="Calibri"/>
              <w:bCs/>
              <w:color w:val="FF0000"/>
              <w:lang w:val="es-CO"/>
            </w:rPr>
            <w:t>-</w:t>
          </w:r>
          <w:r w:rsidR="00CC78E5" w:rsidRPr="009B227D">
            <w:rPr>
              <w:rFonts w:ascii="Calibri" w:hAnsi="Calibri"/>
              <w:bCs/>
              <w:color w:val="FF0000"/>
              <w:lang w:val="es-CO"/>
            </w:rPr>
            <w:t>XX</w:t>
          </w:r>
          <w:r w:rsidR="00272E05" w:rsidRPr="009B227D">
            <w:rPr>
              <w:rFonts w:ascii="Calibri" w:hAnsi="Calibri"/>
              <w:bCs/>
              <w:color w:val="FF0000"/>
              <w:lang w:val="es-CO"/>
            </w:rPr>
            <w:t>-202</w:t>
          </w:r>
          <w:r w:rsidR="00CC78E5" w:rsidRPr="009B227D">
            <w:rPr>
              <w:rFonts w:ascii="Calibri" w:hAnsi="Calibri"/>
              <w:bCs/>
              <w:color w:val="FF0000"/>
              <w:lang w:val="es-CO"/>
            </w:rPr>
            <w:t>X</w:t>
          </w:r>
        </w:p>
      </w:tc>
    </w:tr>
  </w:tbl>
  <w:p w:rsidR="008C1EFC" w:rsidRPr="007C655B" w:rsidRDefault="008C1EFC">
    <w:pPr>
      <w:pStyle w:val="Encabezado"/>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0E40F4"/>
    <w:lvl w:ilvl="0">
      <w:start w:val="1"/>
      <w:numFmt w:val="bullet"/>
      <w:pStyle w:val="Listaconvietas"/>
      <w:lvlText w:val=""/>
      <w:lvlJc w:val="left"/>
      <w:pPr>
        <w:tabs>
          <w:tab w:val="num" w:pos="76"/>
        </w:tabs>
        <w:ind w:left="76" w:hanging="360"/>
      </w:pPr>
      <w:rPr>
        <w:rFonts w:ascii="Symbol" w:hAnsi="Symbol" w:hint="default"/>
      </w:rPr>
    </w:lvl>
  </w:abstractNum>
  <w:abstractNum w:abstractNumId="1" w15:restartNumberingAfterBreak="0">
    <w:nsid w:val="056A546B"/>
    <w:multiLevelType w:val="hybridMultilevel"/>
    <w:tmpl w:val="9DBE0444"/>
    <w:lvl w:ilvl="0" w:tplc="8EA26804">
      <w:start w:val="1"/>
      <w:numFmt w:val="bullet"/>
      <w:lvlText w:val="-"/>
      <w:lvlJc w:val="left"/>
      <w:pPr>
        <w:ind w:left="720" w:hanging="360"/>
      </w:pPr>
      <w:rPr>
        <w:rFonts w:ascii="Calibri" w:eastAsia="Times New Roman" w:hAnsi="Calibri" w:cs="Arial"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76182E"/>
    <w:multiLevelType w:val="hybridMultilevel"/>
    <w:tmpl w:val="6EC85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3766ED"/>
    <w:multiLevelType w:val="hybridMultilevel"/>
    <w:tmpl w:val="0DA6198C"/>
    <w:lvl w:ilvl="0" w:tplc="121052E2">
      <w:start w:val="1"/>
      <w:numFmt w:val="decimal"/>
      <w:lvlText w:val="%1."/>
      <w:lvlJc w:val="left"/>
      <w:pPr>
        <w:ind w:left="2346" w:hanging="360"/>
      </w:pPr>
      <w:rPr>
        <w:rFonts w:hint="default"/>
      </w:rPr>
    </w:lvl>
    <w:lvl w:ilvl="1" w:tplc="0C0A0019" w:tentative="1">
      <w:start w:val="1"/>
      <w:numFmt w:val="lowerLetter"/>
      <w:lvlText w:val="%2."/>
      <w:lvlJc w:val="left"/>
      <w:pPr>
        <w:ind w:left="3066" w:hanging="360"/>
      </w:pPr>
    </w:lvl>
    <w:lvl w:ilvl="2" w:tplc="0C0A001B" w:tentative="1">
      <w:start w:val="1"/>
      <w:numFmt w:val="lowerRoman"/>
      <w:lvlText w:val="%3."/>
      <w:lvlJc w:val="right"/>
      <w:pPr>
        <w:ind w:left="3786" w:hanging="180"/>
      </w:pPr>
    </w:lvl>
    <w:lvl w:ilvl="3" w:tplc="0C0A000F" w:tentative="1">
      <w:start w:val="1"/>
      <w:numFmt w:val="decimal"/>
      <w:lvlText w:val="%4."/>
      <w:lvlJc w:val="left"/>
      <w:pPr>
        <w:ind w:left="4506" w:hanging="360"/>
      </w:pPr>
    </w:lvl>
    <w:lvl w:ilvl="4" w:tplc="0C0A0019" w:tentative="1">
      <w:start w:val="1"/>
      <w:numFmt w:val="lowerLetter"/>
      <w:lvlText w:val="%5."/>
      <w:lvlJc w:val="left"/>
      <w:pPr>
        <w:ind w:left="5226" w:hanging="360"/>
      </w:pPr>
    </w:lvl>
    <w:lvl w:ilvl="5" w:tplc="0C0A001B" w:tentative="1">
      <w:start w:val="1"/>
      <w:numFmt w:val="lowerRoman"/>
      <w:lvlText w:val="%6."/>
      <w:lvlJc w:val="right"/>
      <w:pPr>
        <w:ind w:left="5946" w:hanging="180"/>
      </w:pPr>
    </w:lvl>
    <w:lvl w:ilvl="6" w:tplc="0C0A000F" w:tentative="1">
      <w:start w:val="1"/>
      <w:numFmt w:val="decimal"/>
      <w:lvlText w:val="%7."/>
      <w:lvlJc w:val="left"/>
      <w:pPr>
        <w:ind w:left="6666" w:hanging="360"/>
      </w:pPr>
    </w:lvl>
    <w:lvl w:ilvl="7" w:tplc="0C0A0019" w:tentative="1">
      <w:start w:val="1"/>
      <w:numFmt w:val="lowerLetter"/>
      <w:lvlText w:val="%8."/>
      <w:lvlJc w:val="left"/>
      <w:pPr>
        <w:ind w:left="7386" w:hanging="360"/>
      </w:pPr>
    </w:lvl>
    <w:lvl w:ilvl="8" w:tplc="0C0A001B" w:tentative="1">
      <w:start w:val="1"/>
      <w:numFmt w:val="lowerRoman"/>
      <w:lvlText w:val="%9."/>
      <w:lvlJc w:val="right"/>
      <w:pPr>
        <w:ind w:left="8106" w:hanging="180"/>
      </w:pPr>
    </w:lvl>
  </w:abstractNum>
  <w:abstractNum w:abstractNumId="4" w15:restartNumberingAfterBreak="0">
    <w:nsid w:val="07A1673A"/>
    <w:multiLevelType w:val="hybridMultilevel"/>
    <w:tmpl w:val="CAAA740C"/>
    <w:lvl w:ilvl="0" w:tplc="8EA26804">
      <w:start w:val="1"/>
      <w:numFmt w:val="bullet"/>
      <w:lvlText w:val="-"/>
      <w:lvlJc w:val="left"/>
      <w:pPr>
        <w:ind w:left="1004" w:hanging="360"/>
      </w:pPr>
      <w:rPr>
        <w:rFonts w:ascii="Calibri" w:eastAsia="Times New Roman" w:hAnsi="Calibri" w:cs="Arial" w:hint="default"/>
        <w:b w:val="0"/>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CD03D15"/>
    <w:multiLevelType w:val="hybridMultilevel"/>
    <w:tmpl w:val="306E6904"/>
    <w:lvl w:ilvl="0" w:tplc="8EA26804">
      <w:start w:val="1"/>
      <w:numFmt w:val="bullet"/>
      <w:lvlText w:val="-"/>
      <w:lvlJc w:val="left"/>
      <w:pPr>
        <w:ind w:left="1287" w:hanging="360"/>
      </w:pPr>
      <w:rPr>
        <w:rFonts w:ascii="Calibri" w:eastAsia="Times New Roman" w:hAnsi="Calibri" w:cs="Arial" w:hint="default"/>
        <w:b w:val="0"/>
        <w:bCs/>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04D1A41"/>
    <w:multiLevelType w:val="hybridMultilevel"/>
    <w:tmpl w:val="3FDA1872"/>
    <w:lvl w:ilvl="0" w:tplc="05CCA1D6">
      <w:start w:val="7"/>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78860AD"/>
    <w:multiLevelType w:val="hybridMultilevel"/>
    <w:tmpl w:val="CD769D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423D9"/>
    <w:multiLevelType w:val="hybridMultilevel"/>
    <w:tmpl w:val="8FAEB2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DE4977"/>
    <w:multiLevelType w:val="hybridMultilevel"/>
    <w:tmpl w:val="208ABD76"/>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 w15:restartNumberingAfterBreak="0">
    <w:nsid w:val="213763BA"/>
    <w:multiLevelType w:val="multilevel"/>
    <w:tmpl w:val="2114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26A62"/>
    <w:multiLevelType w:val="hybridMultilevel"/>
    <w:tmpl w:val="5FCA6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3" w15:restartNumberingAfterBreak="0">
    <w:nsid w:val="25F865CB"/>
    <w:multiLevelType w:val="hybridMultilevel"/>
    <w:tmpl w:val="F2740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6B6953"/>
    <w:multiLevelType w:val="hybridMultilevel"/>
    <w:tmpl w:val="E1E8000E"/>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15" w15:restartNumberingAfterBreak="0">
    <w:nsid w:val="27D5586B"/>
    <w:multiLevelType w:val="hybridMultilevel"/>
    <w:tmpl w:val="83C6E22A"/>
    <w:lvl w:ilvl="0" w:tplc="8EA26804">
      <w:start w:val="1"/>
      <w:numFmt w:val="bullet"/>
      <w:lvlText w:val="-"/>
      <w:lvlJc w:val="left"/>
      <w:pPr>
        <w:ind w:left="1004" w:hanging="360"/>
      </w:pPr>
      <w:rPr>
        <w:rFonts w:ascii="Calibri" w:eastAsia="Times New Roman" w:hAnsi="Calibri" w:cs="Arial" w:hint="default"/>
        <w:b w:val="0"/>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31F1272E"/>
    <w:multiLevelType w:val="hybridMultilevel"/>
    <w:tmpl w:val="6D5E2B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32FB7288"/>
    <w:multiLevelType w:val="hybridMultilevel"/>
    <w:tmpl w:val="6A862588"/>
    <w:lvl w:ilvl="0" w:tplc="502629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821C71"/>
    <w:multiLevelType w:val="hybridMultilevel"/>
    <w:tmpl w:val="A1048F46"/>
    <w:lvl w:ilvl="0" w:tplc="8EA26804">
      <w:start w:val="1"/>
      <w:numFmt w:val="bullet"/>
      <w:lvlText w:val="-"/>
      <w:lvlJc w:val="left"/>
      <w:pPr>
        <w:ind w:left="720" w:hanging="360"/>
      </w:pPr>
      <w:rPr>
        <w:rFonts w:ascii="Calibri" w:eastAsia="Times New Roman" w:hAnsi="Calibri" w:cs="Arial"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A7306"/>
    <w:multiLevelType w:val="hybridMultilevel"/>
    <w:tmpl w:val="E182B89E"/>
    <w:lvl w:ilvl="0" w:tplc="8EA26804">
      <w:start w:val="1"/>
      <w:numFmt w:val="bullet"/>
      <w:lvlText w:val="-"/>
      <w:lvlJc w:val="left"/>
      <w:pPr>
        <w:ind w:left="1287" w:hanging="360"/>
      </w:pPr>
      <w:rPr>
        <w:rFonts w:ascii="Calibri" w:eastAsia="Times New Roman" w:hAnsi="Calibri" w:cs="Arial" w:hint="default"/>
        <w:b w:val="0"/>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34F71503"/>
    <w:multiLevelType w:val="hybridMultilevel"/>
    <w:tmpl w:val="20469D3C"/>
    <w:lvl w:ilvl="0" w:tplc="240A0005">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1" w15:restartNumberingAfterBreak="0">
    <w:nsid w:val="37295ACF"/>
    <w:multiLevelType w:val="multilevel"/>
    <w:tmpl w:val="FEB6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C1185"/>
    <w:multiLevelType w:val="hybridMultilevel"/>
    <w:tmpl w:val="EF8A3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A9F1EA0"/>
    <w:multiLevelType w:val="hybridMultilevel"/>
    <w:tmpl w:val="1C4CD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AF7457"/>
    <w:multiLevelType w:val="hybridMultilevel"/>
    <w:tmpl w:val="D8F0E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B0093F"/>
    <w:multiLevelType w:val="hybridMultilevel"/>
    <w:tmpl w:val="2304BE9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6" w15:restartNumberingAfterBreak="0">
    <w:nsid w:val="3C2F2961"/>
    <w:multiLevelType w:val="hybridMultilevel"/>
    <w:tmpl w:val="4F5CD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C91535B"/>
    <w:multiLevelType w:val="multilevel"/>
    <w:tmpl w:val="17E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023E30"/>
    <w:multiLevelType w:val="hybridMultilevel"/>
    <w:tmpl w:val="DDCEC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5AC18FE"/>
    <w:multiLevelType w:val="hybridMultilevel"/>
    <w:tmpl w:val="DFC06846"/>
    <w:lvl w:ilvl="0" w:tplc="0C0A000F">
      <w:start w:val="1"/>
      <w:numFmt w:val="decimal"/>
      <w:lvlText w:val="%1."/>
      <w:lvlJc w:val="left"/>
      <w:pPr>
        <w:ind w:left="502"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0" w15:restartNumberingAfterBreak="0">
    <w:nsid w:val="4D2B3E25"/>
    <w:multiLevelType w:val="hybridMultilevel"/>
    <w:tmpl w:val="83C22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D852984"/>
    <w:multiLevelType w:val="hybridMultilevel"/>
    <w:tmpl w:val="FF224176"/>
    <w:lvl w:ilvl="0" w:tplc="FFFFFFFF">
      <w:start w:val="1"/>
      <w:numFmt w:val="decimal"/>
      <w:pStyle w:val="Tablas"/>
      <w:lvlText w:val="Tabl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DE060E3"/>
    <w:multiLevelType w:val="hybridMultilevel"/>
    <w:tmpl w:val="57A4C602"/>
    <w:lvl w:ilvl="0" w:tplc="8EA26804">
      <w:start w:val="1"/>
      <w:numFmt w:val="bullet"/>
      <w:lvlText w:val="-"/>
      <w:lvlJc w:val="left"/>
      <w:pPr>
        <w:ind w:left="720" w:hanging="360"/>
      </w:pPr>
      <w:rPr>
        <w:rFonts w:ascii="Calibri" w:eastAsia="Times New Roman" w:hAnsi="Calibri" w:cs="Arial"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726CDC"/>
    <w:multiLevelType w:val="multilevel"/>
    <w:tmpl w:val="2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A14118"/>
    <w:multiLevelType w:val="multilevel"/>
    <w:tmpl w:val="573E651E"/>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1002"/>
        </w:tabs>
        <w:ind w:left="1002" w:hanging="576"/>
      </w:pPr>
      <w:rPr>
        <w:rFonts w:hint="default"/>
        <w:b/>
        <w:i w:val="0"/>
        <w:sz w:val="22"/>
        <w:szCs w:val="22"/>
      </w:rPr>
    </w:lvl>
    <w:lvl w:ilvl="2">
      <w:start w:val="1"/>
      <w:numFmt w:val="decimal"/>
      <w:lvlText w:val="%1.%2.%3"/>
      <w:lvlJc w:val="left"/>
      <w:pPr>
        <w:tabs>
          <w:tab w:val="num" w:pos="1855"/>
        </w:tabs>
        <w:ind w:left="1855" w:hanging="720"/>
      </w:pPr>
      <w:rPr>
        <w:rFonts w:hint="default"/>
        <w:b/>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052D5D"/>
    <w:multiLevelType w:val="hybridMultilevel"/>
    <w:tmpl w:val="059ED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A181956"/>
    <w:multiLevelType w:val="hybridMultilevel"/>
    <w:tmpl w:val="6C127600"/>
    <w:lvl w:ilvl="0" w:tplc="8EA26804">
      <w:start w:val="1"/>
      <w:numFmt w:val="bullet"/>
      <w:lvlText w:val="-"/>
      <w:lvlJc w:val="left"/>
      <w:pPr>
        <w:ind w:left="1287" w:hanging="360"/>
      </w:pPr>
      <w:rPr>
        <w:rFonts w:ascii="Calibri" w:eastAsia="Times New Roman" w:hAnsi="Calibri" w:cs="Arial" w:hint="default"/>
        <w:b w:val="0"/>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5BAF1527"/>
    <w:multiLevelType w:val="hybridMultilevel"/>
    <w:tmpl w:val="43A0B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22735FE"/>
    <w:multiLevelType w:val="hybridMultilevel"/>
    <w:tmpl w:val="56821FEA"/>
    <w:lvl w:ilvl="0" w:tplc="BD8882F4">
      <w:start w:val="2"/>
      <w:numFmt w:val="decimal"/>
      <w:lvlText w:val="%1."/>
      <w:lvlJc w:val="left"/>
      <w:pPr>
        <w:ind w:left="5039" w:hanging="360"/>
      </w:pPr>
      <w:rPr>
        <w:rFonts w:ascii="Calibri" w:hAnsi="Calibri" w:cs="Calibri" w:hint="default"/>
        <w:b/>
        <w:sz w:val="22"/>
      </w:rPr>
    </w:lvl>
    <w:lvl w:ilvl="1" w:tplc="240A0019">
      <w:start w:val="1"/>
      <w:numFmt w:val="lowerLetter"/>
      <w:lvlText w:val="%2."/>
      <w:lvlJc w:val="left"/>
      <w:pPr>
        <w:ind w:left="4679" w:hanging="360"/>
      </w:pPr>
    </w:lvl>
    <w:lvl w:ilvl="2" w:tplc="240A001B">
      <w:start w:val="1"/>
      <w:numFmt w:val="lowerRoman"/>
      <w:lvlText w:val="%3."/>
      <w:lvlJc w:val="right"/>
      <w:pPr>
        <w:ind w:left="6479" w:hanging="180"/>
      </w:pPr>
    </w:lvl>
    <w:lvl w:ilvl="3" w:tplc="240A000F" w:tentative="1">
      <w:start w:val="1"/>
      <w:numFmt w:val="decimal"/>
      <w:lvlText w:val="%4."/>
      <w:lvlJc w:val="left"/>
      <w:pPr>
        <w:ind w:left="7199" w:hanging="360"/>
      </w:pPr>
    </w:lvl>
    <w:lvl w:ilvl="4" w:tplc="240A0019" w:tentative="1">
      <w:start w:val="1"/>
      <w:numFmt w:val="lowerLetter"/>
      <w:lvlText w:val="%5."/>
      <w:lvlJc w:val="left"/>
      <w:pPr>
        <w:ind w:left="7919" w:hanging="360"/>
      </w:pPr>
    </w:lvl>
    <w:lvl w:ilvl="5" w:tplc="240A001B" w:tentative="1">
      <w:start w:val="1"/>
      <w:numFmt w:val="lowerRoman"/>
      <w:lvlText w:val="%6."/>
      <w:lvlJc w:val="right"/>
      <w:pPr>
        <w:ind w:left="8639" w:hanging="180"/>
      </w:pPr>
    </w:lvl>
    <w:lvl w:ilvl="6" w:tplc="240A000F" w:tentative="1">
      <w:start w:val="1"/>
      <w:numFmt w:val="decimal"/>
      <w:lvlText w:val="%7."/>
      <w:lvlJc w:val="left"/>
      <w:pPr>
        <w:ind w:left="9359" w:hanging="360"/>
      </w:pPr>
    </w:lvl>
    <w:lvl w:ilvl="7" w:tplc="240A0019" w:tentative="1">
      <w:start w:val="1"/>
      <w:numFmt w:val="lowerLetter"/>
      <w:lvlText w:val="%8."/>
      <w:lvlJc w:val="left"/>
      <w:pPr>
        <w:ind w:left="10079" w:hanging="360"/>
      </w:pPr>
    </w:lvl>
    <w:lvl w:ilvl="8" w:tplc="240A001B" w:tentative="1">
      <w:start w:val="1"/>
      <w:numFmt w:val="lowerRoman"/>
      <w:lvlText w:val="%9."/>
      <w:lvlJc w:val="right"/>
      <w:pPr>
        <w:ind w:left="10799" w:hanging="180"/>
      </w:pPr>
    </w:lvl>
  </w:abstractNum>
  <w:abstractNum w:abstractNumId="39" w15:restartNumberingAfterBreak="0">
    <w:nsid w:val="68E60631"/>
    <w:multiLevelType w:val="hybridMultilevel"/>
    <w:tmpl w:val="BF1AC324"/>
    <w:lvl w:ilvl="0" w:tplc="FFFFFFFF">
      <w:start w:val="1"/>
      <w:numFmt w:val="decimal"/>
      <w:pStyle w:val="Figuras"/>
      <w:lvlText w:val="Figur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767A6E"/>
    <w:multiLevelType w:val="multilevel"/>
    <w:tmpl w:val="3DE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253ED"/>
    <w:multiLevelType w:val="hybridMultilevel"/>
    <w:tmpl w:val="CD5AABF6"/>
    <w:lvl w:ilvl="0" w:tplc="8EA26804">
      <w:start w:val="1"/>
      <w:numFmt w:val="bullet"/>
      <w:lvlText w:val="-"/>
      <w:lvlJc w:val="left"/>
      <w:pPr>
        <w:ind w:left="1004" w:hanging="360"/>
      </w:pPr>
      <w:rPr>
        <w:rFonts w:ascii="Calibri" w:eastAsia="Times New Roman" w:hAnsi="Calibri" w:cs="Arial" w:hint="default"/>
        <w:b w:val="0"/>
        <w:bCs/>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758F471E"/>
    <w:multiLevelType w:val="multilevel"/>
    <w:tmpl w:val="1FB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06558"/>
    <w:multiLevelType w:val="hybridMultilevel"/>
    <w:tmpl w:val="3C7271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12"/>
  </w:num>
  <w:num w:numId="3">
    <w:abstractNumId w:val="12"/>
  </w:num>
  <w:num w:numId="4">
    <w:abstractNumId w:val="34"/>
  </w:num>
  <w:num w:numId="5">
    <w:abstractNumId w:val="31"/>
  </w:num>
  <w:num w:numId="6">
    <w:abstractNumId w:val="34"/>
  </w:num>
  <w:num w:numId="7">
    <w:abstractNumId w:val="2"/>
  </w:num>
  <w:num w:numId="8">
    <w:abstractNumId w:val="24"/>
  </w:num>
  <w:num w:numId="9">
    <w:abstractNumId w:val="35"/>
  </w:num>
  <w:num w:numId="10">
    <w:abstractNumId w:val="14"/>
  </w:num>
  <w:num w:numId="11">
    <w:abstractNumId w:val="13"/>
  </w:num>
  <w:num w:numId="12">
    <w:abstractNumId w:val="22"/>
  </w:num>
  <w:num w:numId="13">
    <w:abstractNumId w:val="0"/>
  </w:num>
  <w:num w:numId="14">
    <w:abstractNumId w:val="25"/>
  </w:num>
  <w:num w:numId="15">
    <w:abstractNumId w:val="11"/>
  </w:num>
  <w:num w:numId="16">
    <w:abstractNumId w:val="20"/>
  </w:num>
  <w:num w:numId="17">
    <w:abstractNumId w:val="26"/>
  </w:num>
  <w:num w:numId="18">
    <w:abstractNumId w:val="17"/>
  </w:num>
  <w:num w:numId="19">
    <w:abstractNumId w:val="7"/>
  </w:num>
  <w:num w:numId="20">
    <w:abstractNumId w:val="30"/>
  </w:num>
  <w:num w:numId="21">
    <w:abstractNumId w:val="43"/>
  </w:num>
  <w:num w:numId="22">
    <w:abstractNumId w:val="9"/>
  </w:num>
  <w:num w:numId="23">
    <w:abstractNumId w:val="16"/>
  </w:num>
  <w:num w:numId="24">
    <w:abstractNumId w:val="29"/>
  </w:num>
  <w:num w:numId="25">
    <w:abstractNumId w:val="28"/>
  </w:num>
  <w:num w:numId="26">
    <w:abstractNumId w:val="15"/>
  </w:num>
  <w:num w:numId="27">
    <w:abstractNumId w:val="41"/>
  </w:num>
  <w:num w:numId="28">
    <w:abstractNumId w:val="4"/>
  </w:num>
  <w:num w:numId="29">
    <w:abstractNumId w:val="3"/>
  </w:num>
  <w:num w:numId="30">
    <w:abstractNumId w:val="5"/>
  </w:num>
  <w:num w:numId="31">
    <w:abstractNumId w:val="19"/>
  </w:num>
  <w:num w:numId="32">
    <w:abstractNumId w:val="18"/>
  </w:num>
  <w:num w:numId="33">
    <w:abstractNumId w:val="36"/>
  </w:num>
  <w:num w:numId="34">
    <w:abstractNumId w:val="34"/>
    <w:lvlOverride w:ilvl="0">
      <w:startOverride w:val="6"/>
    </w:lvlOverride>
    <w:lvlOverride w:ilvl="1">
      <w:startOverride w:val="1"/>
    </w:lvlOverride>
    <w:lvlOverride w:ilvl="2">
      <w:startOverride w:val="4"/>
    </w:lvlOverride>
  </w:num>
  <w:num w:numId="35">
    <w:abstractNumId w:val="32"/>
  </w:num>
  <w:num w:numId="36">
    <w:abstractNumId w:val="6"/>
  </w:num>
  <w:num w:numId="37">
    <w:abstractNumId w:val="1"/>
  </w:num>
  <w:num w:numId="38">
    <w:abstractNumId w:val="38"/>
  </w:num>
  <w:num w:numId="39">
    <w:abstractNumId w:val="37"/>
  </w:num>
  <w:num w:numId="40">
    <w:abstractNumId w:val="33"/>
  </w:num>
  <w:num w:numId="41">
    <w:abstractNumId w:val="8"/>
  </w:num>
  <w:num w:numId="42">
    <w:abstractNumId w:val="27"/>
  </w:num>
  <w:num w:numId="43">
    <w:abstractNumId w:val="10"/>
  </w:num>
  <w:num w:numId="44">
    <w:abstractNumId w:val="42"/>
  </w:num>
  <w:num w:numId="45">
    <w:abstractNumId w:val="21"/>
  </w:num>
  <w:num w:numId="46">
    <w:abstractNumId w:val="40"/>
  </w:num>
  <w:num w:numId="4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3"/>
    <w:rsid w:val="00000298"/>
    <w:rsid w:val="00000C07"/>
    <w:rsid w:val="00001A8D"/>
    <w:rsid w:val="0000223B"/>
    <w:rsid w:val="000027F2"/>
    <w:rsid w:val="00002BED"/>
    <w:rsid w:val="000032C1"/>
    <w:rsid w:val="000055F2"/>
    <w:rsid w:val="00005A5E"/>
    <w:rsid w:val="00006639"/>
    <w:rsid w:val="000068F2"/>
    <w:rsid w:val="000072E1"/>
    <w:rsid w:val="000078E3"/>
    <w:rsid w:val="00007AA5"/>
    <w:rsid w:val="00007AE0"/>
    <w:rsid w:val="00010D22"/>
    <w:rsid w:val="000128D1"/>
    <w:rsid w:val="00012EBE"/>
    <w:rsid w:val="00012EC4"/>
    <w:rsid w:val="00013074"/>
    <w:rsid w:val="000130FC"/>
    <w:rsid w:val="000139B5"/>
    <w:rsid w:val="000139C4"/>
    <w:rsid w:val="00013E4A"/>
    <w:rsid w:val="00014883"/>
    <w:rsid w:val="0001552C"/>
    <w:rsid w:val="0001556A"/>
    <w:rsid w:val="00015ECB"/>
    <w:rsid w:val="0001672A"/>
    <w:rsid w:val="0001682A"/>
    <w:rsid w:val="00016ACD"/>
    <w:rsid w:val="00021C26"/>
    <w:rsid w:val="00022AD6"/>
    <w:rsid w:val="00022B50"/>
    <w:rsid w:val="00023E05"/>
    <w:rsid w:val="00023EED"/>
    <w:rsid w:val="000240E9"/>
    <w:rsid w:val="00024217"/>
    <w:rsid w:val="00024775"/>
    <w:rsid w:val="0002481C"/>
    <w:rsid w:val="00025921"/>
    <w:rsid w:val="000261A6"/>
    <w:rsid w:val="000262CC"/>
    <w:rsid w:val="000266E7"/>
    <w:rsid w:val="00026E7A"/>
    <w:rsid w:val="000279DD"/>
    <w:rsid w:val="00030F03"/>
    <w:rsid w:val="000313B4"/>
    <w:rsid w:val="000313DF"/>
    <w:rsid w:val="00034021"/>
    <w:rsid w:val="0003414A"/>
    <w:rsid w:val="00034734"/>
    <w:rsid w:val="00034ACC"/>
    <w:rsid w:val="000357CF"/>
    <w:rsid w:val="00035BEB"/>
    <w:rsid w:val="00036B0C"/>
    <w:rsid w:val="00036BDB"/>
    <w:rsid w:val="00036D64"/>
    <w:rsid w:val="000370FB"/>
    <w:rsid w:val="00037554"/>
    <w:rsid w:val="00037652"/>
    <w:rsid w:val="000407B5"/>
    <w:rsid w:val="00040BA2"/>
    <w:rsid w:val="0004136C"/>
    <w:rsid w:val="00041794"/>
    <w:rsid w:val="00041CC2"/>
    <w:rsid w:val="00041D01"/>
    <w:rsid w:val="00041FED"/>
    <w:rsid w:val="00042873"/>
    <w:rsid w:val="00042BF5"/>
    <w:rsid w:val="00042C5D"/>
    <w:rsid w:val="00042D35"/>
    <w:rsid w:val="000437E5"/>
    <w:rsid w:val="000438FF"/>
    <w:rsid w:val="00043DDE"/>
    <w:rsid w:val="000449B8"/>
    <w:rsid w:val="00044ADF"/>
    <w:rsid w:val="00045700"/>
    <w:rsid w:val="00045BD9"/>
    <w:rsid w:val="00046986"/>
    <w:rsid w:val="00046D1E"/>
    <w:rsid w:val="00046DA2"/>
    <w:rsid w:val="0004791A"/>
    <w:rsid w:val="00047A84"/>
    <w:rsid w:val="00047A9D"/>
    <w:rsid w:val="00047FB4"/>
    <w:rsid w:val="00050AE4"/>
    <w:rsid w:val="00051079"/>
    <w:rsid w:val="0005133F"/>
    <w:rsid w:val="000513DF"/>
    <w:rsid w:val="00051CCD"/>
    <w:rsid w:val="00051D93"/>
    <w:rsid w:val="00053457"/>
    <w:rsid w:val="0005365A"/>
    <w:rsid w:val="00053E48"/>
    <w:rsid w:val="000540BF"/>
    <w:rsid w:val="00054A8B"/>
    <w:rsid w:val="00056284"/>
    <w:rsid w:val="000570A5"/>
    <w:rsid w:val="00057320"/>
    <w:rsid w:val="00057338"/>
    <w:rsid w:val="00060286"/>
    <w:rsid w:val="00061A4D"/>
    <w:rsid w:val="00061E4B"/>
    <w:rsid w:val="000631BC"/>
    <w:rsid w:val="0006321B"/>
    <w:rsid w:val="0006338C"/>
    <w:rsid w:val="00063D56"/>
    <w:rsid w:val="00064747"/>
    <w:rsid w:val="0006634B"/>
    <w:rsid w:val="00066A55"/>
    <w:rsid w:val="00066BCA"/>
    <w:rsid w:val="000671D3"/>
    <w:rsid w:val="00067FFB"/>
    <w:rsid w:val="000702AD"/>
    <w:rsid w:val="0007108E"/>
    <w:rsid w:val="0007160A"/>
    <w:rsid w:val="00071963"/>
    <w:rsid w:val="00071EEA"/>
    <w:rsid w:val="000723B7"/>
    <w:rsid w:val="000736AD"/>
    <w:rsid w:val="000737F0"/>
    <w:rsid w:val="00073821"/>
    <w:rsid w:val="000742B0"/>
    <w:rsid w:val="00074D2E"/>
    <w:rsid w:val="00074F2D"/>
    <w:rsid w:val="00075392"/>
    <w:rsid w:val="0007687C"/>
    <w:rsid w:val="00077176"/>
    <w:rsid w:val="0007759A"/>
    <w:rsid w:val="000802B7"/>
    <w:rsid w:val="00080310"/>
    <w:rsid w:val="00080361"/>
    <w:rsid w:val="000803B5"/>
    <w:rsid w:val="00080690"/>
    <w:rsid w:val="00080C97"/>
    <w:rsid w:val="00080F06"/>
    <w:rsid w:val="00081555"/>
    <w:rsid w:val="000815E7"/>
    <w:rsid w:val="00081F21"/>
    <w:rsid w:val="000827A1"/>
    <w:rsid w:val="00082D44"/>
    <w:rsid w:val="00082DE9"/>
    <w:rsid w:val="00083E3D"/>
    <w:rsid w:val="00084011"/>
    <w:rsid w:val="000842A1"/>
    <w:rsid w:val="000842A5"/>
    <w:rsid w:val="0008495C"/>
    <w:rsid w:val="00084A0F"/>
    <w:rsid w:val="00084E56"/>
    <w:rsid w:val="00085173"/>
    <w:rsid w:val="000854B6"/>
    <w:rsid w:val="000854D7"/>
    <w:rsid w:val="00085754"/>
    <w:rsid w:val="00085C7F"/>
    <w:rsid w:val="00085FBA"/>
    <w:rsid w:val="00087624"/>
    <w:rsid w:val="00087B48"/>
    <w:rsid w:val="0009060B"/>
    <w:rsid w:val="00090798"/>
    <w:rsid w:val="00090BA6"/>
    <w:rsid w:val="00091372"/>
    <w:rsid w:val="0009194C"/>
    <w:rsid w:val="00091CA9"/>
    <w:rsid w:val="0009252C"/>
    <w:rsid w:val="0009331E"/>
    <w:rsid w:val="0009348B"/>
    <w:rsid w:val="0009493B"/>
    <w:rsid w:val="00094B5F"/>
    <w:rsid w:val="00094E2C"/>
    <w:rsid w:val="00095047"/>
    <w:rsid w:val="00095AFF"/>
    <w:rsid w:val="000966A5"/>
    <w:rsid w:val="00096A7F"/>
    <w:rsid w:val="00096D5F"/>
    <w:rsid w:val="000974B3"/>
    <w:rsid w:val="000974F9"/>
    <w:rsid w:val="000977FD"/>
    <w:rsid w:val="000A05BA"/>
    <w:rsid w:val="000A0FEE"/>
    <w:rsid w:val="000A15D7"/>
    <w:rsid w:val="000A1706"/>
    <w:rsid w:val="000A1BF1"/>
    <w:rsid w:val="000A235D"/>
    <w:rsid w:val="000A281D"/>
    <w:rsid w:val="000A3208"/>
    <w:rsid w:val="000A393A"/>
    <w:rsid w:val="000A408E"/>
    <w:rsid w:val="000A4A8A"/>
    <w:rsid w:val="000A4CE2"/>
    <w:rsid w:val="000A540B"/>
    <w:rsid w:val="000A5A8A"/>
    <w:rsid w:val="000A5B6C"/>
    <w:rsid w:val="000A625C"/>
    <w:rsid w:val="000A6D18"/>
    <w:rsid w:val="000A7795"/>
    <w:rsid w:val="000A78B8"/>
    <w:rsid w:val="000B0D9B"/>
    <w:rsid w:val="000B11E8"/>
    <w:rsid w:val="000B128B"/>
    <w:rsid w:val="000B179F"/>
    <w:rsid w:val="000B1E1E"/>
    <w:rsid w:val="000B2AFA"/>
    <w:rsid w:val="000B2DAF"/>
    <w:rsid w:val="000B2EAB"/>
    <w:rsid w:val="000B31F3"/>
    <w:rsid w:val="000B355D"/>
    <w:rsid w:val="000B3B23"/>
    <w:rsid w:val="000B4764"/>
    <w:rsid w:val="000B49AA"/>
    <w:rsid w:val="000B4E2A"/>
    <w:rsid w:val="000B520C"/>
    <w:rsid w:val="000B5A26"/>
    <w:rsid w:val="000B6840"/>
    <w:rsid w:val="000B71B3"/>
    <w:rsid w:val="000C0655"/>
    <w:rsid w:val="000C115F"/>
    <w:rsid w:val="000C13A5"/>
    <w:rsid w:val="000C1EA8"/>
    <w:rsid w:val="000C23EF"/>
    <w:rsid w:val="000C2721"/>
    <w:rsid w:val="000C2E63"/>
    <w:rsid w:val="000C37D4"/>
    <w:rsid w:val="000C455F"/>
    <w:rsid w:val="000C464F"/>
    <w:rsid w:val="000C4B1B"/>
    <w:rsid w:val="000C56CD"/>
    <w:rsid w:val="000C5757"/>
    <w:rsid w:val="000C6075"/>
    <w:rsid w:val="000C618E"/>
    <w:rsid w:val="000C70D9"/>
    <w:rsid w:val="000C7F95"/>
    <w:rsid w:val="000D005C"/>
    <w:rsid w:val="000D0DBC"/>
    <w:rsid w:val="000D14C1"/>
    <w:rsid w:val="000D1704"/>
    <w:rsid w:val="000D21BB"/>
    <w:rsid w:val="000D26FB"/>
    <w:rsid w:val="000D35A7"/>
    <w:rsid w:val="000D3FB8"/>
    <w:rsid w:val="000D4CC3"/>
    <w:rsid w:val="000D55BE"/>
    <w:rsid w:val="000D568F"/>
    <w:rsid w:val="000D6743"/>
    <w:rsid w:val="000D7AA9"/>
    <w:rsid w:val="000E05B1"/>
    <w:rsid w:val="000E09F5"/>
    <w:rsid w:val="000E0A64"/>
    <w:rsid w:val="000E0C40"/>
    <w:rsid w:val="000E246F"/>
    <w:rsid w:val="000E26DE"/>
    <w:rsid w:val="000E3355"/>
    <w:rsid w:val="000E4400"/>
    <w:rsid w:val="000E68F5"/>
    <w:rsid w:val="000E6B4E"/>
    <w:rsid w:val="000E6F9A"/>
    <w:rsid w:val="000E74CE"/>
    <w:rsid w:val="000F016B"/>
    <w:rsid w:val="000F0BC4"/>
    <w:rsid w:val="000F0F01"/>
    <w:rsid w:val="000F10E6"/>
    <w:rsid w:val="000F117B"/>
    <w:rsid w:val="000F1537"/>
    <w:rsid w:val="000F3A2D"/>
    <w:rsid w:val="000F3BEB"/>
    <w:rsid w:val="000F404C"/>
    <w:rsid w:val="000F48DA"/>
    <w:rsid w:val="000F52A6"/>
    <w:rsid w:val="000F5E3E"/>
    <w:rsid w:val="000F66D9"/>
    <w:rsid w:val="000F77FC"/>
    <w:rsid w:val="000F7B1F"/>
    <w:rsid w:val="000F7E34"/>
    <w:rsid w:val="00100573"/>
    <w:rsid w:val="00102309"/>
    <w:rsid w:val="0010254F"/>
    <w:rsid w:val="001028D1"/>
    <w:rsid w:val="00102C23"/>
    <w:rsid w:val="00102CB7"/>
    <w:rsid w:val="00102DBD"/>
    <w:rsid w:val="00103A6B"/>
    <w:rsid w:val="0010434C"/>
    <w:rsid w:val="0010448F"/>
    <w:rsid w:val="00104AB0"/>
    <w:rsid w:val="00104BF5"/>
    <w:rsid w:val="00104DBD"/>
    <w:rsid w:val="00104F7A"/>
    <w:rsid w:val="00105702"/>
    <w:rsid w:val="00105737"/>
    <w:rsid w:val="00105813"/>
    <w:rsid w:val="00105895"/>
    <w:rsid w:val="00105B05"/>
    <w:rsid w:val="00106118"/>
    <w:rsid w:val="0010637F"/>
    <w:rsid w:val="00107497"/>
    <w:rsid w:val="00107B24"/>
    <w:rsid w:val="00107DC9"/>
    <w:rsid w:val="00110084"/>
    <w:rsid w:val="00110330"/>
    <w:rsid w:val="00110751"/>
    <w:rsid w:val="001111CC"/>
    <w:rsid w:val="00111548"/>
    <w:rsid w:val="00112E1C"/>
    <w:rsid w:val="00113174"/>
    <w:rsid w:val="00113878"/>
    <w:rsid w:val="001139E8"/>
    <w:rsid w:val="00113C46"/>
    <w:rsid w:val="00114357"/>
    <w:rsid w:val="0011465E"/>
    <w:rsid w:val="00115120"/>
    <w:rsid w:val="0011516F"/>
    <w:rsid w:val="00115728"/>
    <w:rsid w:val="00116634"/>
    <w:rsid w:val="00116E16"/>
    <w:rsid w:val="001174CA"/>
    <w:rsid w:val="00120424"/>
    <w:rsid w:val="00120F7C"/>
    <w:rsid w:val="00120F89"/>
    <w:rsid w:val="00122001"/>
    <w:rsid w:val="00123BE6"/>
    <w:rsid w:val="00124278"/>
    <w:rsid w:val="0012463E"/>
    <w:rsid w:val="00126590"/>
    <w:rsid w:val="00126AEA"/>
    <w:rsid w:val="00126F98"/>
    <w:rsid w:val="00127858"/>
    <w:rsid w:val="00127C50"/>
    <w:rsid w:val="0013022E"/>
    <w:rsid w:val="00130FF5"/>
    <w:rsid w:val="00131779"/>
    <w:rsid w:val="00131C75"/>
    <w:rsid w:val="00131FF9"/>
    <w:rsid w:val="00132C94"/>
    <w:rsid w:val="00132E65"/>
    <w:rsid w:val="0013332E"/>
    <w:rsid w:val="00133719"/>
    <w:rsid w:val="00133956"/>
    <w:rsid w:val="00133E80"/>
    <w:rsid w:val="00134C7F"/>
    <w:rsid w:val="00134EF2"/>
    <w:rsid w:val="0013533A"/>
    <w:rsid w:val="001354C9"/>
    <w:rsid w:val="00135D62"/>
    <w:rsid w:val="0013611C"/>
    <w:rsid w:val="00136866"/>
    <w:rsid w:val="0013696B"/>
    <w:rsid w:val="00136C01"/>
    <w:rsid w:val="00136F90"/>
    <w:rsid w:val="00137064"/>
    <w:rsid w:val="00140324"/>
    <w:rsid w:val="00141018"/>
    <w:rsid w:val="00141252"/>
    <w:rsid w:val="00141ED8"/>
    <w:rsid w:val="00142807"/>
    <w:rsid w:val="00142BDB"/>
    <w:rsid w:val="001437B7"/>
    <w:rsid w:val="001440E1"/>
    <w:rsid w:val="001447EC"/>
    <w:rsid w:val="00144B60"/>
    <w:rsid w:val="00144C26"/>
    <w:rsid w:val="001455F4"/>
    <w:rsid w:val="001459F1"/>
    <w:rsid w:val="0014645D"/>
    <w:rsid w:val="00146A1D"/>
    <w:rsid w:val="00146EF4"/>
    <w:rsid w:val="001472D9"/>
    <w:rsid w:val="00147330"/>
    <w:rsid w:val="001473D5"/>
    <w:rsid w:val="00147412"/>
    <w:rsid w:val="001513E1"/>
    <w:rsid w:val="001518AC"/>
    <w:rsid w:val="00151E7C"/>
    <w:rsid w:val="00152AAA"/>
    <w:rsid w:val="00152C6F"/>
    <w:rsid w:val="0015319A"/>
    <w:rsid w:val="00153655"/>
    <w:rsid w:val="00153863"/>
    <w:rsid w:val="00153F6E"/>
    <w:rsid w:val="001551DE"/>
    <w:rsid w:val="00155A26"/>
    <w:rsid w:val="00155B1C"/>
    <w:rsid w:val="00155C58"/>
    <w:rsid w:val="0015649F"/>
    <w:rsid w:val="001567EB"/>
    <w:rsid w:val="00156A9E"/>
    <w:rsid w:val="00156F3A"/>
    <w:rsid w:val="00157167"/>
    <w:rsid w:val="0015733E"/>
    <w:rsid w:val="00157385"/>
    <w:rsid w:val="0015766E"/>
    <w:rsid w:val="00160891"/>
    <w:rsid w:val="00161248"/>
    <w:rsid w:val="00161CDD"/>
    <w:rsid w:val="001622BF"/>
    <w:rsid w:val="00162D20"/>
    <w:rsid w:val="00162D87"/>
    <w:rsid w:val="00163510"/>
    <w:rsid w:val="0016469C"/>
    <w:rsid w:val="0016477E"/>
    <w:rsid w:val="0016534C"/>
    <w:rsid w:val="00166DE0"/>
    <w:rsid w:val="00167788"/>
    <w:rsid w:val="0016797D"/>
    <w:rsid w:val="001703D3"/>
    <w:rsid w:val="001704D9"/>
    <w:rsid w:val="0017082E"/>
    <w:rsid w:val="001718DD"/>
    <w:rsid w:val="00171BFF"/>
    <w:rsid w:val="00172F12"/>
    <w:rsid w:val="0017432B"/>
    <w:rsid w:val="00174C26"/>
    <w:rsid w:val="00175E1F"/>
    <w:rsid w:val="0017610A"/>
    <w:rsid w:val="001769FA"/>
    <w:rsid w:val="00176BD9"/>
    <w:rsid w:val="00176D1C"/>
    <w:rsid w:val="001772D4"/>
    <w:rsid w:val="001776B1"/>
    <w:rsid w:val="00177D4C"/>
    <w:rsid w:val="001804AE"/>
    <w:rsid w:val="0018159C"/>
    <w:rsid w:val="00181D98"/>
    <w:rsid w:val="00183C60"/>
    <w:rsid w:val="00183E3E"/>
    <w:rsid w:val="0018464B"/>
    <w:rsid w:val="00184797"/>
    <w:rsid w:val="00184816"/>
    <w:rsid w:val="00184A7F"/>
    <w:rsid w:val="00184B83"/>
    <w:rsid w:val="001850DE"/>
    <w:rsid w:val="001855C8"/>
    <w:rsid w:val="0018560E"/>
    <w:rsid w:val="00186487"/>
    <w:rsid w:val="00186ADC"/>
    <w:rsid w:val="00186F70"/>
    <w:rsid w:val="00187599"/>
    <w:rsid w:val="001906A9"/>
    <w:rsid w:val="001915FE"/>
    <w:rsid w:val="00191812"/>
    <w:rsid w:val="0019189B"/>
    <w:rsid w:val="00191C08"/>
    <w:rsid w:val="00192A43"/>
    <w:rsid w:val="00193241"/>
    <w:rsid w:val="00194697"/>
    <w:rsid w:val="00194999"/>
    <w:rsid w:val="00194BB2"/>
    <w:rsid w:val="00194E7A"/>
    <w:rsid w:val="00194F84"/>
    <w:rsid w:val="00195866"/>
    <w:rsid w:val="00196089"/>
    <w:rsid w:val="001A032C"/>
    <w:rsid w:val="001A0616"/>
    <w:rsid w:val="001A0D03"/>
    <w:rsid w:val="001A18DC"/>
    <w:rsid w:val="001A1EAE"/>
    <w:rsid w:val="001A25AA"/>
    <w:rsid w:val="001A302B"/>
    <w:rsid w:val="001A315C"/>
    <w:rsid w:val="001A337A"/>
    <w:rsid w:val="001A3882"/>
    <w:rsid w:val="001A3E55"/>
    <w:rsid w:val="001A404A"/>
    <w:rsid w:val="001A4279"/>
    <w:rsid w:val="001A48D6"/>
    <w:rsid w:val="001A536B"/>
    <w:rsid w:val="001A63D2"/>
    <w:rsid w:val="001A67E9"/>
    <w:rsid w:val="001A6867"/>
    <w:rsid w:val="001A6D14"/>
    <w:rsid w:val="001A72E6"/>
    <w:rsid w:val="001B102E"/>
    <w:rsid w:val="001B2763"/>
    <w:rsid w:val="001B2AC8"/>
    <w:rsid w:val="001B42FE"/>
    <w:rsid w:val="001B47AE"/>
    <w:rsid w:val="001B49AD"/>
    <w:rsid w:val="001B49E2"/>
    <w:rsid w:val="001B4B35"/>
    <w:rsid w:val="001B663C"/>
    <w:rsid w:val="001B66BA"/>
    <w:rsid w:val="001B6D15"/>
    <w:rsid w:val="001B7914"/>
    <w:rsid w:val="001B7C9E"/>
    <w:rsid w:val="001B7E24"/>
    <w:rsid w:val="001C048E"/>
    <w:rsid w:val="001C0BCF"/>
    <w:rsid w:val="001C0E26"/>
    <w:rsid w:val="001C0EB3"/>
    <w:rsid w:val="001C1163"/>
    <w:rsid w:val="001C1A73"/>
    <w:rsid w:val="001C1BA6"/>
    <w:rsid w:val="001C1C4D"/>
    <w:rsid w:val="001C1C8D"/>
    <w:rsid w:val="001C3CE2"/>
    <w:rsid w:val="001C44C2"/>
    <w:rsid w:val="001C66AA"/>
    <w:rsid w:val="001C7862"/>
    <w:rsid w:val="001C7896"/>
    <w:rsid w:val="001D0861"/>
    <w:rsid w:val="001D272F"/>
    <w:rsid w:val="001D274A"/>
    <w:rsid w:val="001D3326"/>
    <w:rsid w:val="001D3411"/>
    <w:rsid w:val="001D36AF"/>
    <w:rsid w:val="001D4680"/>
    <w:rsid w:val="001D470A"/>
    <w:rsid w:val="001D478E"/>
    <w:rsid w:val="001D5088"/>
    <w:rsid w:val="001D5251"/>
    <w:rsid w:val="001D550F"/>
    <w:rsid w:val="001D6317"/>
    <w:rsid w:val="001D644A"/>
    <w:rsid w:val="001E0199"/>
    <w:rsid w:val="001E119D"/>
    <w:rsid w:val="001E172A"/>
    <w:rsid w:val="001E1B0F"/>
    <w:rsid w:val="001E1BA5"/>
    <w:rsid w:val="001E2B26"/>
    <w:rsid w:val="001E2B43"/>
    <w:rsid w:val="001E2FE8"/>
    <w:rsid w:val="001E30A0"/>
    <w:rsid w:val="001E31AE"/>
    <w:rsid w:val="001E3402"/>
    <w:rsid w:val="001E3FD0"/>
    <w:rsid w:val="001E5B3E"/>
    <w:rsid w:val="001E5EEC"/>
    <w:rsid w:val="001E65F5"/>
    <w:rsid w:val="001E668C"/>
    <w:rsid w:val="001E6E9D"/>
    <w:rsid w:val="001F0130"/>
    <w:rsid w:val="001F0DF8"/>
    <w:rsid w:val="001F2CA7"/>
    <w:rsid w:val="001F4072"/>
    <w:rsid w:val="001F43FD"/>
    <w:rsid w:val="001F4499"/>
    <w:rsid w:val="001F468D"/>
    <w:rsid w:val="001F4A44"/>
    <w:rsid w:val="001F5146"/>
    <w:rsid w:val="001F51E4"/>
    <w:rsid w:val="001F58F9"/>
    <w:rsid w:val="001F5E3A"/>
    <w:rsid w:val="001F5EDE"/>
    <w:rsid w:val="001F60F7"/>
    <w:rsid w:val="001F649C"/>
    <w:rsid w:val="001F66E6"/>
    <w:rsid w:val="001F70AD"/>
    <w:rsid w:val="002005E1"/>
    <w:rsid w:val="00200A80"/>
    <w:rsid w:val="00200C6D"/>
    <w:rsid w:val="002019C8"/>
    <w:rsid w:val="0020324F"/>
    <w:rsid w:val="002035E5"/>
    <w:rsid w:val="00203FD7"/>
    <w:rsid w:val="002045FF"/>
    <w:rsid w:val="00204901"/>
    <w:rsid w:val="0020527E"/>
    <w:rsid w:val="002057CA"/>
    <w:rsid w:val="0020645C"/>
    <w:rsid w:val="00207928"/>
    <w:rsid w:val="00207DF0"/>
    <w:rsid w:val="00207F38"/>
    <w:rsid w:val="002104DC"/>
    <w:rsid w:val="00210D60"/>
    <w:rsid w:val="00210F57"/>
    <w:rsid w:val="00211225"/>
    <w:rsid w:val="00211411"/>
    <w:rsid w:val="002114E0"/>
    <w:rsid w:val="00211A49"/>
    <w:rsid w:val="00212B68"/>
    <w:rsid w:val="00213A20"/>
    <w:rsid w:val="00213C18"/>
    <w:rsid w:val="00213CB1"/>
    <w:rsid w:val="00213D93"/>
    <w:rsid w:val="00213FE3"/>
    <w:rsid w:val="002142FC"/>
    <w:rsid w:val="002146BF"/>
    <w:rsid w:val="00214F1B"/>
    <w:rsid w:val="00215071"/>
    <w:rsid w:val="0021515C"/>
    <w:rsid w:val="00215CEE"/>
    <w:rsid w:val="00216457"/>
    <w:rsid w:val="002167F2"/>
    <w:rsid w:val="00216C82"/>
    <w:rsid w:val="0021763F"/>
    <w:rsid w:val="00217BD9"/>
    <w:rsid w:val="00220B59"/>
    <w:rsid w:val="00221401"/>
    <w:rsid w:val="00221415"/>
    <w:rsid w:val="00221426"/>
    <w:rsid w:val="002217C0"/>
    <w:rsid w:val="002223AB"/>
    <w:rsid w:val="00222C3C"/>
    <w:rsid w:val="002231ED"/>
    <w:rsid w:val="002232D6"/>
    <w:rsid w:val="00223317"/>
    <w:rsid w:val="0022357B"/>
    <w:rsid w:val="0022359C"/>
    <w:rsid w:val="00225467"/>
    <w:rsid w:val="00225675"/>
    <w:rsid w:val="002258DC"/>
    <w:rsid w:val="00225AB2"/>
    <w:rsid w:val="00226060"/>
    <w:rsid w:val="00226592"/>
    <w:rsid w:val="00226A33"/>
    <w:rsid w:val="00226A4E"/>
    <w:rsid w:val="00226FC4"/>
    <w:rsid w:val="0022789B"/>
    <w:rsid w:val="00227929"/>
    <w:rsid w:val="00230086"/>
    <w:rsid w:val="002304DF"/>
    <w:rsid w:val="0023109B"/>
    <w:rsid w:val="00231162"/>
    <w:rsid w:val="00231A15"/>
    <w:rsid w:val="00231D7C"/>
    <w:rsid w:val="00231DFC"/>
    <w:rsid w:val="00232298"/>
    <w:rsid w:val="002327D9"/>
    <w:rsid w:val="00232F53"/>
    <w:rsid w:val="00233A5A"/>
    <w:rsid w:val="00233B97"/>
    <w:rsid w:val="002342F8"/>
    <w:rsid w:val="002344A0"/>
    <w:rsid w:val="00235153"/>
    <w:rsid w:val="00235ABC"/>
    <w:rsid w:val="00236702"/>
    <w:rsid w:val="00236983"/>
    <w:rsid w:val="00237F2C"/>
    <w:rsid w:val="00240ED4"/>
    <w:rsid w:val="0024119D"/>
    <w:rsid w:val="002415C5"/>
    <w:rsid w:val="00241B8A"/>
    <w:rsid w:val="0024298E"/>
    <w:rsid w:val="00242EA1"/>
    <w:rsid w:val="00242F2B"/>
    <w:rsid w:val="00243A73"/>
    <w:rsid w:val="0024407F"/>
    <w:rsid w:val="002445AB"/>
    <w:rsid w:val="00244A61"/>
    <w:rsid w:val="00244B1C"/>
    <w:rsid w:val="00245250"/>
    <w:rsid w:val="00245962"/>
    <w:rsid w:val="0024608A"/>
    <w:rsid w:val="0024665F"/>
    <w:rsid w:val="00246BE1"/>
    <w:rsid w:val="002473A0"/>
    <w:rsid w:val="0024758C"/>
    <w:rsid w:val="00247AB4"/>
    <w:rsid w:val="002509C7"/>
    <w:rsid w:val="00251060"/>
    <w:rsid w:val="002517CF"/>
    <w:rsid w:val="00251AB1"/>
    <w:rsid w:val="00251CA3"/>
    <w:rsid w:val="0025396E"/>
    <w:rsid w:val="00253D97"/>
    <w:rsid w:val="00253E6F"/>
    <w:rsid w:val="0025403E"/>
    <w:rsid w:val="00254530"/>
    <w:rsid w:val="00254B7A"/>
    <w:rsid w:val="00255ABF"/>
    <w:rsid w:val="00255B2E"/>
    <w:rsid w:val="00255E57"/>
    <w:rsid w:val="00256035"/>
    <w:rsid w:val="002561B1"/>
    <w:rsid w:val="00256B93"/>
    <w:rsid w:val="00256C19"/>
    <w:rsid w:val="002576FC"/>
    <w:rsid w:val="00257788"/>
    <w:rsid w:val="002603E7"/>
    <w:rsid w:val="00260FF4"/>
    <w:rsid w:val="0026165A"/>
    <w:rsid w:val="002616BC"/>
    <w:rsid w:val="00261863"/>
    <w:rsid w:val="00261A29"/>
    <w:rsid w:val="00261D00"/>
    <w:rsid w:val="002620C7"/>
    <w:rsid w:val="00262381"/>
    <w:rsid w:val="002623C7"/>
    <w:rsid w:val="002626ED"/>
    <w:rsid w:val="002632AE"/>
    <w:rsid w:val="00263359"/>
    <w:rsid w:val="00263485"/>
    <w:rsid w:val="00263D9A"/>
    <w:rsid w:val="00265BC7"/>
    <w:rsid w:val="00266039"/>
    <w:rsid w:val="002661F4"/>
    <w:rsid w:val="00266245"/>
    <w:rsid w:val="002662D2"/>
    <w:rsid w:val="002663DA"/>
    <w:rsid w:val="00266D70"/>
    <w:rsid w:val="002675CE"/>
    <w:rsid w:val="00267DF2"/>
    <w:rsid w:val="0027042D"/>
    <w:rsid w:val="00270729"/>
    <w:rsid w:val="00270984"/>
    <w:rsid w:val="00270B3E"/>
    <w:rsid w:val="00270E72"/>
    <w:rsid w:val="002717CE"/>
    <w:rsid w:val="00272270"/>
    <w:rsid w:val="00272985"/>
    <w:rsid w:val="00272E05"/>
    <w:rsid w:val="002734CC"/>
    <w:rsid w:val="00273E9C"/>
    <w:rsid w:val="00274EC9"/>
    <w:rsid w:val="00275250"/>
    <w:rsid w:val="00275773"/>
    <w:rsid w:val="002760AE"/>
    <w:rsid w:val="00280637"/>
    <w:rsid w:val="00281056"/>
    <w:rsid w:val="00281CD5"/>
    <w:rsid w:val="002820E1"/>
    <w:rsid w:val="002822CA"/>
    <w:rsid w:val="002829CB"/>
    <w:rsid w:val="0028391C"/>
    <w:rsid w:val="00283972"/>
    <w:rsid w:val="00285051"/>
    <w:rsid w:val="00285844"/>
    <w:rsid w:val="002866B7"/>
    <w:rsid w:val="00291023"/>
    <w:rsid w:val="00292338"/>
    <w:rsid w:val="0029239C"/>
    <w:rsid w:val="00292403"/>
    <w:rsid w:val="00292751"/>
    <w:rsid w:val="00293490"/>
    <w:rsid w:val="0029356A"/>
    <w:rsid w:val="0029396D"/>
    <w:rsid w:val="00293DCD"/>
    <w:rsid w:val="00294D37"/>
    <w:rsid w:val="00294E5B"/>
    <w:rsid w:val="00294F14"/>
    <w:rsid w:val="0029733C"/>
    <w:rsid w:val="00297F61"/>
    <w:rsid w:val="002A04A8"/>
    <w:rsid w:val="002A0819"/>
    <w:rsid w:val="002A1450"/>
    <w:rsid w:val="002A165E"/>
    <w:rsid w:val="002A1C5A"/>
    <w:rsid w:val="002A3039"/>
    <w:rsid w:val="002A3125"/>
    <w:rsid w:val="002A4676"/>
    <w:rsid w:val="002A4713"/>
    <w:rsid w:val="002A48C5"/>
    <w:rsid w:val="002A688B"/>
    <w:rsid w:val="002A6E59"/>
    <w:rsid w:val="002A763E"/>
    <w:rsid w:val="002A7A75"/>
    <w:rsid w:val="002A7BDB"/>
    <w:rsid w:val="002B0194"/>
    <w:rsid w:val="002B05F0"/>
    <w:rsid w:val="002B0F0D"/>
    <w:rsid w:val="002B1552"/>
    <w:rsid w:val="002B28B9"/>
    <w:rsid w:val="002B2C94"/>
    <w:rsid w:val="002B3399"/>
    <w:rsid w:val="002B3AD1"/>
    <w:rsid w:val="002B428E"/>
    <w:rsid w:val="002B4338"/>
    <w:rsid w:val="002B4342"/>
    <w:rsid w:val="002B52D5"/>
    <w:rsid w:val="002B6159"/>
    <w:rsid w:val="002B69AA"/>
    <w:rsid w:val="002B6A20"/>
    <w:rsid w:val="002B6CC0"/>
    <w:rsid w:val="002B70DC"/>
    <w:rsid w:val="002C0960"/>
    <w:rsid w:val="002C25FF"/>
    <w:rsid w:val="002C2BA3"/>
    <w:rsid w:val="002C30F6"/>
    <w:rsid w:val="002C3184"/>
    <w:rsid w:val="002C349E"/>
    <w:rsid w:val="002C39A5"/>
    <w:rsid w:val="002C39D1"/>
    <w:rsid w:val="002C4023"/>
    <w:rsid w:val="002C486D"/>
    <w:rsid w:val="002C487F"/>
    <w:rsid w:val="002C545B"/>
    <w:rsid w:val="002C5AFB"/>
    <w:rsid w:val="002C6261"/>
    <w:rsid w:val="002C6CDC"/>
    <w:rsid w:val="002C6FF4"/>
    <w:rsid w:val="002D0630"/>
    <w:rsid w:val="002D0985"/>
    <w:rsid w:val="002D143F"/>
    <w:rsid w:val="002D162E"/>
    <w:rsid w:val="002D1862"/>
    <w:rsid w:val="002D187C"/>
    <w:rsid w:val="002D25EF"/>
    <w:rsid w:val="002D2B4C"/>
    <w:rsid w:val="002D2D71"/>
    <w:rsid w:val="002D3344"/>
    <w:rsid w:val="002D3552"/>
    <w:rsid w:val="002D36B5"/>
    <w:rsid w:val="002D4578"/>
    <w:rsid w:val="002D4C6E"/>
    <w:rsid w:val="002D51EC"/>
    <w:rsid w:val="002D574F"/>
    <w:rsid w:val="002D5885"/>
    <w:rsid w:val="002D5901"/>
    <w:rsid w:val="002D5E31"/>
    <w:rsid w:val="002D5F12"/>
    <w:rsid w:val="002D5F87"/>
    <w:rsid w:val="002D6562"/>
    <w:rsid w:val="002D664B"/>
    <w:rsid w:val="002D6AF8"/>
    <w:rsid w:val="002E044F"/>
    <w:rsid w:val="002E191B"/>
    <w:rsid w:val="002E1A81"/>
    <w:rsid w:val="002E1BBE"/>
    <w:rsid w:val="002E1BDB"/>
    <w:rsid w:val="002E2663"/>
    <w:rsid w:val="002E29E6"/>
    <w:rsid w:val="002E2D23"/>
    <w:rsid w:val="002E36D1"/>
    <w:rsid w:val="002E4323"/>
    <w:rsid w:val="002E618E"/>
    <w:rsid w:val="002E7DC5"/>
    <w:rsid w:val="002E7FAB"/>
    <w:rsid w:val="002F0807"/>
    <w:rsid w:val="002F0FAE"/>
    <w:rsid w:val="002F166C"/>
    <w:rsid w:val="002F180B"/>
    <w:rsid w:val="002F188F"/>
    <w:rsid w:val="002F1A0E"/>
    <w:rsid w:val="002F379E"/>
    <w:rsid w:val="002F38E5"/>
    <w:rsid w:val="002F3C72"/>
    <w:rsid w:val="002F4116"/>
    <w:rsid w:val="002F4B1D"/>
    <w:rsid w:val="002F5ACD"/>
    <w:rsid w:val="002F5C9E"/>
    <w:rsid w:val="002F623E"/>
    <w:rsid w:val="002F6372"/>
    <w:rsid w:val="002F6FE8"/>
    <w:rsid w:val="002F7236"/>
    <w:rsid w:val="002F7573"/>
    <w:rsid w:val="002F7A44"/>
    <w:rsid w:val="00300DAA"/>
    <w:rsid w:val="00301784"/>
    <w:rsid w:val="003019A9"/>
    <w:rsid w:val="00301DEF"/>
    <w:rsid w:val="00302A6E"/>
    <w:rsid w:val="00302CB7"/>
    <w:rsid w:val="00303047"/>
    <w:rsid w:val="00303C23"/>
    <w:rsid w:val="003043FF"/>
    <w:rsid w:val="003044B3"/>
    <w:rsid w:val="003045D3"/>
    <w:rsid w:val="00306EF1"/>
    <w:rsid w:val="0030745F"/>
    <w:rsid w:val="00310041"/>
    <w:rsid w:val="003108CB"/>
    <w:rsid w:val="003109CB"/>
    <w:rsid w:val="00311CA1"/>
    <w:rsid w:val="00312B89"/>
    <w:rsid w:val="003143C6"/>
    <w:rsid w:val="00314818"/>
    <w:rsid w:val="00314D17"/>
    <w:rsid w:val="00315028"/>
    <w:rsid w:val="00315107"/>
    <w:rsid w:val="003152FD"/>
    <w:rsid w:val="00315ED8"/>
    <w:rsid w:val="00316146"/>
    <w:rsid w:val="003167EB"/>
    <w:rsid w:val="00316832"/>
    <w:rsid w:val="00317279"/>
    <w:rsid w:val="003203AC"/>
    <w:rsid w:val="00320671"/>
    <w:rsid w:val="00321113"/>
    <w:rsid w:val="0032194E"/>
    <w:rsid w:val="00322165"/>
    <w:rsid w:val="003222FB"/>
    <w:rsid w:val="003227E9"/>
    <w:rsid w:val="00322EAA"/>
    <w:rsid w:val="00323F84"/>
    <w:rsid w:val="00324675"/>
    <w:rsid w:val="00324C1D"/>
    <w:rsid w:val="0032512E"/>
    <w:rsid w:val="003264EA"/>
    <w:rsid w:val="0032665F"/>
    <w:rsid w:val="00326A59"/>
    <w:rsid w:val="003312C8"/>
    <w:rsid w:val="003312D6"/>
    <w:rsid w:val="00331815"/>
    <w:rsid w:val="00332289"/>
    <w:rsid w:val="00332422"/>
    <w:rsid w:val="00332797"/>
    <w:rsid w:val="00332F11"/>
    <w:rsid w:val="00333375"/>
    <w:rsid w:val="00333918"/>
    <w:rsid w:val="00333E81"/>
    <w:rsid w:val="00334759"/>
    <w:rsid w:val="003347B5"/>
    <w:rsid w:val="00334976"/>
    <w:rsid w:val="00334992"/>
    <w:rsid w:val="00334A91"/>
    <w:rsid w:val="00334EAA"/>
    <w:rsid w:val="003354B6"/>
    <w:rsid w:val="0033572D"/>
    <w:rsid w:val="003359E4"/>
    <w:rsid w:val="00336070"/>
    <w:rsid w:val="00336140"/>
    <w:rsid w:val="00336C52"/>
    <w:rsid w:val="00336F6F"/>
    <w:rsid w:val="003377E8"/>
    <w:rsid w:val="00341A47"/>
    <w:rsid w:val="00342F05"/>
    <w:rsid w:val="00342F60"/>
    <w:rsid w:val="0034301B"/>
    <w:rsid w:val="003451C9"/>
    <w:rsid w:val="003457B1"/>
    <w:rsid w:val="00345D13"/>
    <w:rsid w:val="00346343"/>
    <w:rsid w:val="00346402"/>
    <w:rsid w:val="00346AFB"/>
    <w:rsid w:val="003478B1"/>
    <w:rsid w:val="00350180"/>
    <w:rsid w:val="0035095D"/>
    <w:rsid w:val="00350BD4"/>
    <w:rsid w:val="00350FFA"/>
    <w:rsid w:val="00351199"/>
    <w:rsid w:val="00351265"/>
    <w:rsid w:val="003515ED"/>
    <w:rsid w:val="003522A4"/>
    <w:rsid w:val="003522F3"/>
    <w:rsid w:val="003522FF"/>
    <w:rsid w:val="003524C9"/>
    <w:rsid w:val="003525AC"/>
    <w:rsid w:val="0035286B"/>
    <w:rsid w:val="00352923"/>
    <w:rsid w:val="003536EC"/>
    <w:rsid w:val="003536F2"/>
    <w:rsid w:val="003547F1"/>
    <w:rsid w:val="00354E18"/>
    <w:rsid w:val="00355219"/>
    <w:rsid w:val="00355956"/>
    <w:rsid w:val="00355C70"/>
    <w:rsid w:val="00356222"/>
    <w:rsid w:val="003566EB"/>
    <w:rsid w:val="00356BE8"/>
    <w:rsid w:val="003571D2"/>
    <w:rsid w:val="00361099"/>
    <w:rsid w:val="0036152B"/>
    <w:rsid w:val="00361F28"/>
    <w:rsid w:val="00362BE5"/>
    <w:rsid w:val="00362F4C"/>
    <w:rsid w:val="00363835"/>
    <w:rsid w:val="0036469A"/>
    <w:rsid w:val="00365D50"/>
    <w:rsid w:val="00365FFD"/>
    <w:rsid w:val="00366291"/>
    <w:rsid w:val="00367013"/>
    <w:rsid w:val="003675D0"/>
    <w:rsid w:val="003678A4"/>
    <w:rsid w:val="00370481"/>
    <w:rsid w:val="00370DE3"/>
    <w:rsid w:val="00371101"/>
    <w:rsid w:val="00372262"/>
    <w:rsid w:val="00372C9C"/>
    <w:rsid w:val="00373F72"/>
    <w:rsid w:val="003751AA"/>
    <w:rsid w:val="003754F2"/>
    <w:rsid w:val="00375993"/>
    <w:rsid w:val="00376671"/>
    <w:rsid w:val="00376818"/>
    <w:rsid w:val="00377C62"/>
    <w:rsid w:val="0038019A"/>
    <w:rsid w:val="0038100B"/>
    <w:rsid w:val="00381997"/>
    <w:rsid w:val="00381BEE"/>
    <w:rsid w:val="00381CC4"/>
    <w:rsid w:val="00382A35"/>
    <w:rsid w:val="003832CB"/>
    <w:rsid w:val="0038370B"/>
    <w:rsid w:val="00383816"/>
    <w:rsid w:val="00383CE8"/>
    <w:rsid w:val="00385F2E"/>
    <w:rsid w:val="00386405"/>
    <w:rsid w:val="003866A6"/>
    <w:rsid w:val="00386E81"/>
    <w:rsid w:val="00387ABE"/>
    <w:rsid w:val="00391BAE"/>
    <w:rsid w:val="00392299"/>
    <w:rsid w:val="003923F8"/>
    <w:rsid w:val="00392C10"/>
    <w:rsid w:val="00393350"/>
    <w:rsid w:val="00394023"/>
    <w:rsid w:val="00394B5A"/>
    <w:rsid w:val="003955CC"/>
    <w:rsid w:val="003955D2"/>
    <w:rsid w:val="00395EFB"/>
    <w:rsid w:val="00395FB9"/>
    <w:rsid w:val="00396016"/>
    <w:rsid w:val="00396020"/>
    <w:rsid w:val="00396423"/>
    <w:rsid w:val="003965C9"/>
    <w:rsid w:val="003974E3"/>
    <w:rsid w:val="00397545"/>
    <w:rsid w:val="00397C0A"/>
    <w:rsid w:val="003A15B8"/>
    <w:rsid w:val="003A1ABD"/>
    <w:rsid w:val="003A2250"/>
    <w:rsid w:val="003A2A64"/>
    <w:rsid w:val="003A2BFA"/>
    <w:rsid w:val="003A2D2D"/>
    <w:rsid w:val="003A2D42"/>
    <w:rsid w:val="003A2EC6"/>
    <w:rsid w:val="003A301B"/>
    <w:rsid w:val="003A3E59"/>
    <w:rsid w:val="003A3F23"/>
    <w:rsid w:val="003A492F"/>
    <w:rsid w:val="003A4E0B"/>
    <w:rsid w:val="003A54E4"/>
    <w:rsid w:val="003A5F3A"/>
    <w:rsid w:val="003A62DF"/>
    <w:rsid w:val="003A6A67"/>
    <w:rsid w:val="003A79D2"/>
    <w:rsid w:val="003B0D76"/>
    <w:rsid w:val="003B147B"/>
    <w:rsid w:val="003B28D6"/>
    <w:rsid w:val="003B2E1F"/>
    <w:rsid w:val="003B2FE4"/>
    <w:rsid w:val="003B3AD6"/>
    <w:rsid w:val="003B3BA2"/>
    <w:rsid w:val="003B400F"/>
    <w:rsid w:val="003B4287"/>
    <w:rsid w:val="003B46E2"/>
    <w:rsid w:val="003B46F7"/>
    <w:rsid w:val="003B5289"/>
    <w:rsid w:val="003B5C70"/>
    <w:rsid w:val="003B74EC"/>
    <w:rsid w:val="003B7A9B"/>
    <w:rsid w:val="003C0783"/>
    <w:rsid w:val="003C1C2E"/>
    <w:rsid w:val="003C20C8"/>
    <w:rsid w:val="003C21DC"/>
    <w:rsid w:val="003C2B61"/>
    <w:rsid w:val="003C2EFF"/>
    <w:rsid w:val="003C35F2"/>
    <w:rsid w:val="003C43CB"/>
    <w:rsid w:val="003C510E"/>
    <w:rsid w:val="003C59E2"/>
    <w:rsid w:val="003C5DE7"/>
    <w:rsid w:val="003C6153"/>
    <w:rsid w:val="003C6294"/>
    <w:rsid w:val="003D0416"/>
    <w:rsid w:val="003D0570"/>
    <w:rsid w:val="003D091C"/>
    <w:rsid w:val="003D0A95"/>
    <w:rsid w:val="003D0F22"/>
    <w:rsid w:val="003D225C"/>
    <w:rsid w:val="003D26D8"/>
    <w:rsid w:val="003D2DFF"/>
    <w:rsid w:val="003D2E5A"/>
    <w:rsid w:val="003D30A2"/>
    <w:rsid w:val="003D38A0"/>
    <w:rsid w:val="003D450E"/>
    <w:rsid w:val="003D5BC8"/>
    <w:rsid w:val="003D68CF"/>
    <w:rsid w:val="003D7129"/>
    <w:rsid w:val="003D766B"/>
    <w:rsid w:val="003D7959"/>
    <w:rsid w:val="003D7B4B"/>
    <w:rsid w:val="003D7B80"/>
    <w:rsid w:val="003D7BDE"/>
    <w:rsid w:val="003E0105"/>
    <w:rsid w:val="003E0585"/>
    <w:rsid w:val="003E1504"/>
    <w:rsid w:val="003E2DAA"/>
    <w:rsid w:val="003E3134"/>
    <w:rsid w:val="003E3179"/>
    <w:rsid w:val="003E334B"/>
    <w:rsid w:val="003E37D8"/>
    <w:rsid w:val="003E39A8"/>
    <w:rsid w:val="003E41A4"/>
    <w:rsid w:val="003E43C3"/>
    <w:rsid w:val="003E4789"/>
    <w:rsid w:val="003E52D3"/>
    <w:rsid w:val="003E5895"/>
    <w:rsid w:val="003E5C57"/>
    <w:rsid w:val="003E6376"/>
    <w:rsid w:val="003E6A9F"/>
    <w:rsid w:val="003E7255"/>
    <w:rsid w:val="003E72DD"/>
    <w:rsid w:val="003E7FEF"/>
    <w:rsid w:val="003F051B"/>
    <w:rsid w:val="003F0EFA"/>
    <w:rsid w:val="003F15ED"/>
    <w:rsid w:val="003F1BAE"/>
    <w:rsid w:val="003F1BAF"/>
    <w:rsid w:val="003F238A"/>
    <w:rsid w:val="003F2C5D"/>
    <w:rsid w:val="003F4039"/>
    <w:rsid w:val="003F4483"/>
    <w:rsid w:val="003F4617"/>
    <w:rsid w:val="003F488D"/>
    <w:rsid w:val="003F4B53"/>
    <w:rsid w:val="003F5550"/>
    <w:rsid w:val="003F5817"/>
    <w:rsid w:val="003F6135"/>
    <w:rsid w:val="003F6CBD"/>
    <w:rsid w:val="003F744D"/>
    <w:rsid w:val="003F772B"/>
    <w:rsid w:val="003F7901"/>
    <w:rsid w:val="003F7F66"/>
    <w:rsid w:val="004000B6"/>
    <w:rsid w:val="004001E0"/>
    <w:rsid w:val="0040057A"/>
    <w:rsid w:val="0040065F"/>
    <w:rsid w:val="004008FD"/>
    <w:rsid w:val="004009B6"/>
    <w:rsid w:val="00400B78"/>
    <w:rsid w:val="00400D92"/>
    <w:rsid w:val="004017BE"/>
    <w:rsid w:val="00402090"/>
    <w:rsid w:val="00404092"/>
    <w:rsid w:val="004042C2"/>
    <w:rsid w:val="00404D03"/>
    <w:rsid w:val="00405163"/>
    <w:rsid w:val="00405199"/>
    <w:rsid w:val="004052D5"/>
    <w:rsid w:val="00405CFE"/>
    <w:rsid w:val="00406722"/>
    <w:rsid w:val="004070FF"/>
    <w:rsid w:val="00407EA9"/>
    <w:rsid w:val="0041046A"/>
    <w:rsid w:val="0041088C"/>
    <w:rsid w:val="004109D2"/>
    <w:rsid w:val="00411360"/>
    <w:rsid w:val="004113F4"/>
    <w:rsid w:val="004122F9"/>
    <w:rsid w:val="00412414"/>
    <w:rsid w:val="00412557"/>
    <w:rsid w:val="00412C26"/>
    <w:rsid w:val="00412F23"/>
    <w:rsid w:val="00413923"/>
    <w:rsid w:val="00413A91"/>
    <w:rsid w:val="00413B1E"/>
    <w:rsid w:val="00414135"/>
    <w:rsid w:val="00414BB1"/>
    <w:rsid w:val="00415BB5"/>
    <w:rsid w:val="00415D57"/>
    <w:rsid w:val="004160F8"/>
    <w:rsid w:val="0041618C"/>
    <w:rsid w:val="00416468"/>
    <w:rsid w:val="004164EF"/>
    <w:rsid w:val="0041686C"/>
    <w:rsid w:val="0041738D"/>
    <w:rsid w:val="00417757"/>
    <w:rsid w:val="0041787B"/>
    <w:rsid w:val="0042096A"/>
    <w:rsid w:val="00420F6E"/>
    <w:rsid w:val="004216F5"/>
    <w:rsid w:val="00421ED3"/>
    <w:rsid w:val="00421FBE"/>
    <w:rsid w:val="004231F7"/>
    <w:rsid w:val="00423B84"/>
    <w:rsid w:val="004242B7"/>
    <w:rsid w:val="0042484E"/>
    <w:rsid w:val="0042629F"/>
    <w:rsid w:val="00426726"/>
    <w:rsid w:val="00427469"/>
    <w:rsid w:val="00427526"/>
    <w:rsid w:val="00427E16"/>
    <w:rsid w:val="00431C90"/>
    <w:rsid w:val="00431EF5"/>
    <w:rsid w:val="00432134"/>
    <w:rsid w:val="00432ED9"/>
    <w:rsid w:val="00432F62"/>
    <w:rsid w:val="004333C4"/>
    <w:rsid w:val="004334DE"/>
    <w:rsid w:val="00433EDA"/>
    <w:rsid w:val="004344AC"/>
    <w:rsid w:val="00434EBE"/>
    <w:rsid w:val="00435292"/>
    <w:rsid w:val="00435951"/>
    <w:rsid w:val="004369B2"/>
    <w:rsid w:val="00440A65"/>
    <w:rsid w:val="00440CE6"/>
    <w:rsid w:val="004414DC"/>
    <w:rsid w:val="00441A0B"/>
    <w:rsid w:val="0044218A"/>
    <w:rsid w:val="00442618"/>
    <w:rsid w:val="00442FE2"/>
    <w:rsid w:val="004432E3"/>
    <w:rsid w:val="004435FF"/>
    <w:rsid w:val="0044425F"/>
    <w:rsid w:val="00444E57"/>
    <w:rsid w:val="00445493"/>
    <w:rsid w:val="00445E05"/>
    <w:rsid w:val="00445EA2"/>
    <w:rsid w:val="00445FA3"/>
    <w:rsid w:val="00446A0C"/>
    <w:rsid w:val="00446B8B"/>
    <w:rsid w:val="004470A0"/>
    <w:rsid w:val="004508A0"/>
    <w:rsid w:val="0045104F"/>
    <w:rsid w:val="0045127E"/>
    <w:rsid w:val="00451453"/>
    <w:rsid w:val="0045171F"/>
    <w:rsid w:val="00452052"/>
    <w:rsid w:val="00453369"/>
    <w:rsid w:val="00454207"/>
    <w:rsid w:val="004546B4"/>
    <w:rsid w:val="00456238"/>
    <w:rsid w:val="00456712"/>
    <w:rsid w:val="00456DD9"/>
    <w:rsid w:val="00456EE3"/>
    <w:rsid w:val="00456F3E"/>
    <w:rsid w:val="0045742C"/>
    <w:rsid w:val="00457548"/>
    <w:rsid w:val="004578BA"/>
    <w:rsid w:val="0046000B"/>
    <w:rsid w:val="00461585"/>
    <w:rsid w:val="004616C4"/>
    <w:rsid w:val="00461B1A"/>
    <w:rsid w:val="00462991"/>
    <w:rsid w:val="00463A4F"/>
    <w:rsid w:val="00463A5C"/>
    <w:rsid w:val="00463AF4"/>
    <w:rsid w:val="00463C76"/>
    <w:rsid w:val="00464883"/>
    <w:rsid w:val="00464F39"/>
    <w:rsid w:val="004651E1"/>
    <w:rsid w:val="00465B10"/>
    <w:rsid w:val="00465B94"/>
    <w:rsid w:val="00465C18"/>
    <w:rsid w:val="00465ECF"/>
    <w:rsid w:val="0046600F"/>
    <w:rsid w:val="0046603D"/>
    <w:rsid w:val="0046607D"/>
    <w:rsid w:val="00466567"/>
    <w:rsid w:val="004666DB"/>
    <w:rsid w:val="00466A48"/>
    <w:rsid w:val="00466DCE"/>
    <w:rsid w:val="00467730"/>
    <w:rsid w:val="00471263"/>
    <w:rsid w:val="00471D32"/>
    <w:rsid w:val="00471F6D"/>
    <w:rsid w:val="00472271"/>
    <w:rsid w:val="0047306B"/>
    <w:rsid w:val="004733DE"/>
    <w:rsid w:val="004734D6"/>
    <w:rsid w:val="0047390F"/>
    <w:rsid w:val="00473B12"/>
    <w:rsid w:val="004744C1"/>
    <w:rsid w:val="00474638"/>
    <w:rsid w:val="00474711"/>
    <w:rsid w:val="0047478B"/>
    <w:rsid w:val="00474B76"/>
    <w:rsid w:val="00474BF5"/>
    <w:rsid w:val="00474D33"/>
    <w:rsid w:val="00474E1E"/>
    <w:rsid w:val="00474F02"/>
    <w:rsid w:val="00475301"/>
    <w:rsid w:val="0047534C"/>
    <w:rsid w:val="004754EC"/>
    <w:rsid w:val="004756C5"/>
    <w:rsid w:val="00475ADE"/>
    <w:rsid w:val="00475ED4"/>
    <w:rsid w:val="00476C04"/>
    <w:rsid w:val="00476DDB"/>
    <w:rsid w:val="00477728"/>
    <w:rsid w:val="00477C0B"/>
    <w:rsid w:val="00477D82"/>
    <w:rsid w:val="00480125"/>
    <w:rsid w:val="004805E9"/>
    <w:rsid w:val="004825E2"/>
    <w:rsid w:val="00482AE9"/>
    <w:rsid w:val="00482D83"/>
    <w:rsid w:val="0048335E"/>
    <w:rsid w:val="00483BCC"/>
    <w:rsid w:val="004846B6"/>
    <w:rsid w:val="0048526C"/>
    <w:rsid w:val="00485E15"/>
    <w:rsid w:val="004861F8"/>
    <w:rsid w:val="004862C9"/>
    <w:rsid w:val="00487118"/>
    <w:rsid w:val="004871BE"/>
    <w:rsid w:val="00490AD2"/>
    <w:rsid w:val="00490AE1"/>
    <w:rsid w:val="004914FC"/>
    <w:rsid w:val="004915ED"/>
    <w:rsid w:val="00491902"/>
    <w:rsid w:val="00491CD8"/>
    <w:rsid w:val="00492010"/>
    <w:rsid w:val="004927CE"/>
    <w:rsid w:val="00492C23"/>
    <w:rsid w:val="004930CD"/>
    <w:rsid w:val="00493658"/>
    <w:rsid w:val="004938FC"/>
    <w:rsid w:val="00493B3D"/>
    <w:rsid w:val="00493F0F"/>
    <w:rsid w:val="004957A7"/>
    <w:rsid w:val="004961FF"/>
    <w:rsid w:val="004968C2"/>
    <w:rsid w:val="00496DCE"/>
    <w:rsid w:val="00497BAF"/>
    <w:rsid w:val="004A133A"/>
    <w:rsid w:val="004A1E3A"/>
    <w:rsid w:val="004A25BB"/>
    <w:rsid w:val="004A267E"/>
    <w:rsid w:val="004A3311"/>
    <w:rsid w:val="004A345D"/>
    <w:rsid w:val="004A3A7F"/>
    <w:rsid w:val="004A5638"/>
    <w:rsid w:val="004A5F68"/>
    <w:rsid w:val="004A6054"/>
    <w:rsid w:val="004A6931"/>
    <w:rsid w:val="004A6FD6"/>
    <w:rsid w:val="004A70AD"/>
    <w:rsid w:val="004B07EF"/>
    <w:rsid w:val="004B09BB"/>
    <w:rsid w:val="004B0A66"/>
    <w:rsid w:val="004B0A89"/>
    <w:rsid w:val="004B0C2E"/>
    <w:rsid w:val="004B104B"/>
    <w:rsid w:val="004B2985"/>
    <w:rsid w:val="004B2BFC"/>
    <w:rsid w:val="004B2CAA"/>
    <w:rsid w:val="004B3C36"/>
    <w:rsid w:val="004B45C7"/>
    <w:rsid w:val="004B49B0"/>
    <w:rsid w:val="004B4DED"/>
    <w:rsid w:val="004B4E1A"/>
    <w:rsid w:val="004B4ECC"/>
    <w:rsid w:val="004B5F0A"/>
    <w:rsid w:val="004B70F3"/>
    <w:rsid w:val="004B75CF"/>
    <w:rsid w:val="004C0C4C"/>
    <w:rsid w:val="004C17C1"/>
    <w:rsid w:val="004C3068"/>
    <w:rsid w:val="004C3334"/>
    <w:rsid w:val="004C4380"/>
    <w:rsid w:val="004C4EC3"/>
    <w:rsid w:val="004C57EB"/>
    <w:rsid w:val="004C5BE7"/>
    <w:rsid w:val="004C6A7D"/>
    <w:rsid w:val="004C789F"/>
    <w:rsid w:val="004D04D1"/>
    <w:rsid w:val="004D0F29"/>
    <w:rsid w:val="004D16FD"/>
    <w:rsid w:val="004D202A"/>
    <w:rsid w:val="004D2075"/>
    <w:rsid w:val="004D2FA9"/>
    <w:rsid w:val="004D3228"/>
    <w:rsid w:val="004D453A"/>
    <w:rsid w:val="004D4D21"/>
    <w:rsid w:val="004D5B1E"/>
    <w:rsid w:val="004D6423"/>
    <w:rsid w:val="004D666B"/>
    <w:rsid w:val="004D6DC4"/>
    <w:rsid w:val="004D6F72"/>
    <w:rsid w:val="004E14DA"/>
    <w:rsid w:val="004E155B"/>
    <w:rsid w:val="004E2246"/>
    <w:rsid w:val="004E27E0"/>
    <w:rsid w:val="004E2FBA"/>
    <w:rsid w:val="004E322D"/>
    <w:rsid w:val="004E3498"/>
    <w:rsid w:val="004E4A2B"/>
    <w:rsid w:val="004E4F03"/>
    <w:rsid w:val="004E4FF5"/>
    <w:rsid w:val="004E5222"/>
    <w:rsid w:val="004E57E0"/>
    <w:rsid w:val="004E6019"/>
    <w:rsid w:val="004E608F"/>
    <w:rsid w:val="004E73FC"/>
    <w:rsid w:val="004E7741"/>
    <w:rsid w:val="004E779C"/>
    <w:rsid w:val="004F024B"/>
    <w:rsid w:val="004F0C32"/>
    <w:rsid w:val="004F0E8C"/>
    <w:rsid w:val="004F0EF5"/>
    <w:rsid w:val="004F1382"/>
    <w:rsid w:val="004F1CA3"/>
    <w:rsid w:val="004F26BC"/>
    <w:rsid w:val="004F3AAE"/>
    <w:rsid w:val="004F42C0"/>
    <w:rsid w:val="004F43D9"/>
    <w:rsid w:val="004F4558"/>
    <w:rsid w:val="004F45B7"/>
    <w:rsid w:val="004F4702"/>
    <w:rsid w:val="004F5648"/>
    <w:rsid w:val="004F5B2C"/>
    <w:rsid w:val="004F61FE"/>
    <w:rsid w:val="004F6729"/>
    <w:rsid w:val="004F7351"/>
    <w:rsid w:val="004F7A4B"/>
    <w:rsid w:val="00500CA7"/>
    <w:rsid w:val="00500D20"/>
    <w:rsid w:val="00501452"/>
    <w:rsid w:val="00501537"/>
    <w:rsid w:val="00501733"/>
    <w:rsid w:val="00502207"/>
    <w:rsid w:val="00502393"/>
    <w:rsid w:val="005028D9"/>
    <w:rsid w:val="00502C9B"/>
    <w:rsid w:val="00503B7B"/>
    <w:rsid w:val="00504234"/>
    <w:rsid w:val="00504B78"/>
    <w:rsid w:val="0050561F"/>
    <w:rsid w:val="00505D1E"/>
    <w:rsid w:val="005064B5"/>
    <w:rsid w:val="005065EE"/>
    <w:rsid w:val="00506760"/>
    <w:rsid w:val="005071BF"/>
    <w:rsid w:val="0051026B"/>
    <w:rsid w:val="0051115C"/>
    <w:rsid w:val="00511529"/>
    <w:rsid w:val="00511D5D"/>
    <w:rsid w:val="00512B11"/>
    <w:rsid w:val="00512FD8"/>
    <w:rsid w:val="005134A7"/>
    <w:rsid w:val="005137BC"/>
    <w:rsid w:val="005145D5"/>
    <w:rsid w:val="00514B6D"/>
    <w:rsid w:val="00514D83"/>
    <w:rsid w:val="00516F72"/>
    <w:rsid w:val="00517255"/>
    <w:rsid w:val="005174FA"/>
    <w:rsid w:val="00517AA1"/>
    <w:rsid w:val="00517BC6"/>
    <w:rsid w:val="00517EC0"/>
    <w:rsid w:val="00520797"/>
    <w:rsid w:val="00520857"/>
    <w:rsid w:val="00520B89"/>
    <w:rsid w:val="00520F95"/>
    <w:rsid w:val="005210FB"/>
    <w:rsid w:val="00521117"/>
    <w:rsid w:val="00521898"/>
    <w:rsid w:val="0052195F"/>
    <w:rsid w:val="00521984"/>
    <w:rsid w:val="00521A64"/>
    <w:rsid w:val="00522098"/>
    <w:rsid w:val="00522B3F"/>
    <w:rsid w:val="00522C0E"/>
    <w:rsid w:val="00522C39"/>
    <w:rsid w:val="00522FC4"/>
    <w:rsid w:val="005237CD"/>
    <w:rsid w:val="00524B1B"/>
    <w:rsid w:val="0052507E"/>
    <w:rsid w:val="005258B0"/>
    <w:rsid w:val="00525CB3"/>
    <w:rsid w:val="00525DE4"/>
    <w:rsid w:val="0052628F"/>
    <w:rsid w:val="00527569"/>
    <w:rsid w:val="005275C9"/>
    <w:rsid w:val="0052764B"/>
    <w:rsid w:val="00527A0A"/>
    <w:rsid w:val="005303C6"/>
    <w:rsid w:val="00531302"/>
    <w:rsid w:val="00531890"/>
    <w:rsid w:val="0053189A"/>
    <w:rsid w:val="00531D46"/>
    <w:rsid w:val="00531D48"/>
    <w:rsid w:val="00532022"/>
    <w:rsid w:val="00532716"/>
    <w:rsid w:val="00532DA7"/>
    <w:rsid w:val="005334A8"/>
    <w:rsid w:val="005338ED"/>
    <w:rsid w:val="005344A5"/>
    <w:rsid w:val="005347CB"/>
    <w:rsid w:val="00534A37"/>
    <w:rsid w:val="005354BA"/>
    <w:rsid w:val="005364FC"/>
    <w:rsid w:val="005418AA"/>
    <w:rsid w:val="00541FDC"/>
    <w:rsid w:val="00542E3C"/>
    <w:rsid w:val="00543E47"/>
    <w:rsid w:val="0054412F"/>
    <w:rsid w:val="0054467C"/>
    <w:rsid w:val="00544949"/>
    <w:rsid w:val="00545734"/>
    <w:rsid w:val="00545E61"/>
    <w:rsid w:val="00545E87"/>
    <w:rsid w:val="00546004"/>
    <w:rsid w:val="00546BC1"/>
    <w:rsid w:val="00547389"/>
    <w:rsid w:val="0054769C"/>
    <w:rsid w:val="0054775D"/>
    <w:rsid w:val="00550042"/>
    <w:rsid w:val="00550285"/>
    <w:rsid w:val="00550873"/>
    <w:rsid w:val="005509C0"/>
    <w:rsid w:val="0055123E"/>
    <w:rsid w:val="005519C9"/>
    <w:rsid w:val="005522BB"/>
    <w:rsid w:val="0055283D"/>
    <w:rsid w:val="00552BDB"/>
    <w:rsid w:val="00553834"/>
    <w:rsid w:val="00553C25"/>
    <w:rsid w:val="00554ABD"/>
    <w:rsid w:val="005565B7"/>
    <w:rsid w:val="0055695E"/>
    <w:rsid w:val="00557055"/>
    <w:rsid w:val="00557323"/>
    <w:rsid w:val="00557A23"/>
    <w:rsid w:val="00560EC2"/>
    <w:rsid w:val="005611F4"/>
    <w:rsid w:val="00561A56"/>
    <w:rsid w:val="00561D4F"/>
    <w:rsid w:val="00561E39"/>
    <w:rsid w:val="00561E9D"/>
    <w:rsid w:val="005624D3"/>
    <w:rsid w:val="00562B50"/>
    <w:rsid w:val="005637AD"/>
    <w:rsid w:val="005638CD"/>
    <w:rsid w:val="0056391E"/>
    <w:rsid w:val="005639A4"/>
    <w:rsid w:val="00563E00"/>
    <w:rsid w:val="005640A4"/>
    <w:rsid w:val="00565AE8"/>
    <w:rsid w:val="005663AA"/>
    <w:rsid w:val="005677EC"/>
    <w:rsid w:val="00570459"/>
    <w:rsid w:val="00570AD6"/>
    <w:rsid w:val="00570D22"/>
    <w:rsid w:val="00570E6A"/>
    <w:rsid w:val="00572286"/>
    <w:rsid w:val="005724C6"/>
    <w:rsid w:val="0057271B"/>
    <w:rsid w:val="00572830"/>
    <w:rsid w:val="00572E5E"/>
    <w:rsid w:val="00572EF9"/>
    <w:rsid w:val="00572F70"/>
    <w:rsid w:val="00573FF5"/>
    <w:rsid w:val="00574583"/>
    <w:rsid w:val="0057499C"/>
    <w:rsid w:val="00574F43"/>
    <w:rsid w:val="0057517D"/>
    <w:rsid w:val="005763C5"/>
    <w:rsid w:val="0057647C"/>
    <w:rsid w:val="00576674"/>
    <w:rsid w:val="00576DC9"/>
    <w:rsid w:val="0057773A"/>
    <w:rsid w:val="00577CEE"/>
    <w:rsid w:val="00580B0E"/>
    <w:rsid w:val="005813C9"/>
    <w:rsid w:val="00581C1C"/>
    <w:rsid w:val="00581DF6"/>
    <w:rsid w:val="00582505"/>
    <w:rsid w:val="0058254C"/>
    <w:rsid w:val="00583204"/>
    <w:rsid w:val="005832B7"/>
    <w:rsid w:val="00583B2A"/>
    <w:rsid w:val="005855A7"/>
    <w:rsid w:val="005864E1"/>
    <w:rsid w:val="00586BC5"/>
    <w:rsid w:val="00586CC6"/>
    <w:rsid w:val="00587C36"/>
    <w:rsid w:val="00587D3E"/>
    <w:rsid w:val="00590274"/>
    <w:rsid w:val="00590A05"/>
    <w:rsid w:val="00590C11"/>
    <w:rsid w:val="00590FD3"/>
    <w:rsid w:val="00591739"/>
    <w:rsid w:val="00591783"/>
    <w:rsid w:val="005919ED"/>
    <w:rsid w:val="00593047"/>
    <w:rsid w:val="00593552"/>
    <w:rsid w:val="00594525"/>
    <w:rsid w:val="0059469D"/>
    <w:rsid w:val="00594FB3"/>
    <w:rsid w:val="00595483"/>
    <w:rsid w:val="005960A5"/>
    <w:rsid w:val="00596F27"/>
    <w:rsid w:val="005972E4"/>
    <w:rsid w:val="00597A29"/>
    <w:rsid w:val="005A002A"/>
    <w:rsid w:val="005A09F0"/>
    <w:rsid w:val="005A1500"/>
    <w:rsid w:val="005A2201"/>
    <w:rsid w:val="005A2874"/>
    <w:rsid w:val="005A2A7C"/>
    <w:rsid w:val="005A3CD3"/>
    <w:rsid w:val="005A40DC"/>
    <w:rsid w:val="005A4450"/>
    <w:rsid w:val="005A459F"/>
    <w:rsid w:val="005A57B4"/>
    <w:rsid w:val="005A588C"/>
    <w:rsid w:val="005A59C6"/>
    <w:rsid w:val="005A6AC9"/>
    <w:rsid w:val="005A6F0A"/>
    <w:rsid w:val="005B0327"/>
    <w:rsid w:val="005B06DA"/>
    <w:rsid w:val="005B0E67"/>
    <w:rsid w:val="005B2039"/>
    <w:rsid w:val="005B35B7"/>
    <w:rsid w:val="005B38F4"/>
    <w:rsid w:val="005B43FC"/>
    <w:rsid w:val="005B47BA"/>
    <w:rsid w:val="005B4988"/>
    <w:rsid w:val="005B4B73"/>
    <w:rsid w:val="005B5F5F"/>
    <w:rsid w:val="005B60CC"/>
    <w:rsid w:val="005B7755"/>
    <w:rsid w:val="005B7762"/>
    <w:rsid w:val="005B79C5"/>
    <w:rsid w:val="005B7CA5"/>
    <w:rsid w:val="005C1981"/>
    <w:rsid w:val="005C2FDC"/>
    <w:rsid w:val="005C3197"/>
    <w:rsid w:val="005C32E0"/>
    <w:rsid w:val="005C35E3"/>
    <w:rsid w:val="005C3E20"/>
    <w:rsid w:val="005C3FD8"/>
    <w:rsid w:val="005C4188"/>
    <w:rsid w:val="005C4E44"/>
    <w:rsid w:val="005C5070"/>
    <w:rsid w:val="005C6C58"/>
    <w:rsid w:val="005C7001"/>
    <w:rsid w:val="005C717F"/>
    <w:rsid w:val="005C7383"/>
    <w:rsid w:val="005D0091"/>
    <w:rsid w:val="005D23A7"/>
    <w:rsid w:val="005D2536"/>
    <w:rsid w:val="005D2A01"/>
    <w:rsid w:val="005D3725"/>
    <w:rsid w:val="005D3CA3"/>
    <w:rsid w:val="005D3E70"/>
    <w:rsid w:val="005D3F48"/>
    <w:rsid w:val="005D4764"/>
    <w:rsid w:val="005D4CCB"/>
    <w:rsid w:val="005D559E"/>
    <w:rsid w:val="005D55A4"/>
    <w:rsid w:val="005D5CA4"/>
    <w:rsid w:val="005D63C4"/>
    <w:rsid w:val="005D6F83"/>
    <w:rsid w:val="005D70B8"/>
    <w:rsid w:val="005D7C56"/>
    <w:rsid w:val="005E176B"/>
    <w:rsid w:val="005E1EAD"/>
    <w:rsid w:val="005E27C8"/>
    <w:rsid w:val="005E30BC"/>
    <w:rsid w:val="005E412E"/>
    <w:rsid w:val="005E454E"/>
    <w:rsid w:val="005E4CA3"/>
    <w:rsid w:val="005E4F68"/>
    <w:rsid w:val="005E6561"/>
    <w:rsid w:val="005E6DDC"/>
    <w:rsid w:val="005E6EF8"/>
    <w:rsid w:val="005E7935"/>
    <w:rsid w:val="005F003E"/>
    <w:rsid w:val="005F0DE9"/>
    <w:rsid w:val="005F1E3E"/>
    <w:rsid w:val="005F20B5"/>
    <w:rsid w:val="005F3157"/>
    <w:rsid w:val="005F4F4F"/>
    <w:rsid w:val="005F55BD"/>
    <w:rsid w:val="005F5FED"/>
    <w:rsid w:val="005F6846"/>
    <w:rsid w:val="005F6C1F"/>
    <w:rsid w:val="005F6EFC"/>
    <w:rsid w:val="005F7169"/>
    <w:rsid w:val="005F79C9"/>
    <w:rsid w:val="005F7CE6"/>
    <w:rsid w:val="006002B5"/>
    <w:rsid w:val="006002C3"/>
    <w:rsid w:val="00600545"/>
    <w:rsid w:val="00600D79"/>
    <w:rsid w:val="006013A2"/>
    <w:rsid w:val="006019D4"/>
    <w:rsid w:val="00601EFE"/>
    <w:rsid w:val="00602464"/>
    <w:rsid w:val="00603A99"/>
    <w:rsid w:val="00603C67"/>
    <w:rsid w:val="00603EE0"/>
    <w:rsid w:val="00604F76"/>
    <w:rsid w:val="00605108"/>
    <w:rsid w:val="00606282"/>
    <w:rsid w:val="0060635F"/>
    <w:rsid w:val="00606B23"/>
    <w:rsid w:val="00607085"/>
    <w:rsid w:val="00607217"/>
    <w:rsid w:val="00607B57"/>
    <w:rsid w:val="00607CF8"/>
    <w:rsid w:val="00610616"/>
    <w:rsid w:val="00610FFC"/>
    <w:rsid w:val="00611004"/>
    <w:rsid w:val="00611388"/>
    <w:rsid w:val="006126AE"/>
    <w:rsid w:val="006129A1"/>
    <w:rsid w:val="006139EE"/>
    <w:rsid w:val="00613CE7"/>
    <w:rsid w:val="00615AF3"/>
    <w:rsid w:val="006161DD"/>
    <w:rsid w:val="0061664B"/>
    <w:rsid w:val="00616AB6"/>
    <w:rsid w:val="00616CBE"/>
    <w:rsid w:val="00617447"/>
    <w:rsid w:val="00617E19"/>
    <w:rsid w:val="00620249"/>
    <w:rsid w:val="00620D45"/>
    <w:rsid w:val="00621770"/>
    <w:rsid w:val="00621DB4"/>
    <w:rsid w:val="006227ED"/>
    <w:rsid w:val="00622DD3"/>
    <w:rsid w:val="00625690"/>
    <w:rsid w:val="00625C96"/>
    <w:rsid w:val="00626852"/>
    <w:rsid w:val="006268D5"/>
    <w:rsid w:val="0063038B"/>
    <w:rsid w:val="00630B5B"/>
    <w:rsid w:val="00631504"/>
    <w:rsid w:val="006315A5"/>
    <w:rsid w:val="00632529"/>
    <w:rsid w:val="006328C1"/>
    <w:rsid w:val="00632C39"/>
    <w:rsid w:val="00632C77"/>
    <w:rsid w:val="00632F5B"/>
    <w:rsid w:val="00633397"/>
    <w:rsid w:val="00633A19"/>
    <w:rsid w:val="00636164"/>
    <w:rsid w:val="006365AA"/>
    <w:rsid w:val="00636611"/>
    <w:rsid w:val="00636DC5"/>
    <w:rsid w:val="006372E7"/>
    <w:rsid w:val="00640E59"/>
    <w:rsid w:val="00640F0E"/>
    <w:rsid w:val="0064107B"/>
    <w:rsid w:val="006410AD"/>
    <w:rsid w:val="00641180"/>
    <w:rsid w:val="006416A9"/>
    <w:rsid w:val="00642515"/>
    <w:rsid w:val="006425C4"/>
    <w:rsid w:val="006426C0"/>
    <w:rsid w:val="00642914"/>
    <w:rsid w:val="00643181"/>
    <w:rsid w:val="0064372E"/>
    <w:rsid w:val="00643A8D"/>
    <w:rsid w:val="00643DCA"/>
    <w:rsid w:val="00644126"/>
    <w:rsid w:val="00645AF9"/>
    <w:rsid w:val="006469F5"/>
    <w:rsid w:val="00646AE3"/>
    <w:rsid w:val="00646CE1"/>
    <w:rsid w:val="00646DC5"/>
    <w:rsid w:val="0064721B"/>
    <w:rsid w:val="00647CFC"/>
    <w:rsid w:val="00647E6E"/>
    <w:rsid w:val="006502C3"/>
    <w:rsid w:val="00650645"/>
    <w:rsid w:val="006508DE"/>
    <w:rsid w:val="00651C94"/>
    <w:rsid w:val="006529E3"/>
    <w:rsid w:val="00652A7F"/>
    <w:rsid w:val="00652EB1"/>
    <w:rsid w:val="00653C9E"/>
    <w:rsid w:val="00653D0A"/>
    <w:rsid w:val="00654AA1"/>
    <w:rsid w:val="00654B97"/>
    <w:rsid w:val="00655997"/>
    <w:rsid w:val="00655C4B"/>
    <w:rsid w:val="00655E86"/>
    <w:rsid w:val="00656263"/>
    <w:rsid w:val="00656C61"/>
    <w:rsid w:val="00657816"/>
    <w:rsid w:val="006601B2"/>
    <w:rsid w:val="0066068B"/>
    <w:rsid w:val="00661D81"/>
    <w:rsid w:val="00661E39"/>
    <w:rsid w:val="0066267A"/>
    <w:rsid w:val="006630B5"/>
    <w:rsid w:val="006631D9"/>
    <w:rsid w:val="0066354C"/>
    <w:rsid w:val="006641C1"/>
    <w:rsid w:val="006645DD"/>
    <w:rsid w:val="00664A47"/>
    <w:rsid w:val="00665B57"/>
    <w:rsid w:val="00665E37"/>
    <w:rsid w:val="00666D00"/>
    <w:rsid w:val="00666FBE"/>
    <w:rsid w:val="00667E75"/>
    <w:rsid w:val="006701CB"/>
    <w:rsid w:val="006707D8"/>
    <w:rsid w:val="00670C1E"/>
    <w:rsid w:val="0067101B"/>
    <w:rsid w:val="0067115A"/>
    <w:rsid w:val="00671928"/>
    <w:rsid w:val="00671939"/>
    <w:rsid w:val="00671C8C"/>
    <w:rsid w:val="0067220C"/>
    <w:rsid w:val="006725FD"/>
    <w:rsid w:val="00672631"/>
    <w:rsid w:val="00673C8E"/>
    <w:rsid w:val="0067486A"/>
    <w:rsid w:val="00676658"/>
    <w:rsid w:val="00676A57"/>
    <w:rsid w:val="00676D51"/>
    <w:rsid w:val="006770A3"/>
    <w:rsid w:val="00677220"/>
    <w:rsid w:val="0067790E"/>
    <w:rsid w:val="00680095"/>
    <w:rsid w:val="006826CB"/>
    <w:rsid w:val="006827C8"/>
    <w:rsid w:val="00682824"/>
    <w:rsid w:val="006828DD"/>
    <w:rsid w:val="00683046"/>
    <w:rsid w:val="00683095"/>
    <w:rsid w:val="0068384D"/>
    <w:rsid w:val="00683E8E"/>
    <w:rsid w:val="00683FA6"/>
    <w:rsid w:val="00684137"/>
    <w:rsid w:val="00684F8E"/>
    <w:rsid w:val="00685B31"/>
    <w:rsid w:val="00685E04"/>
    <w:rsid w:val="00686251"/>
    <w:rsid w:val="006866D8"/>
    <w:rsid w:val="00686BC7"/>
    <w:rsid w:val="0068708F"/>
    <w:rsid w:val="00687F58"/>
    <w:rsid w:val="00690216"/>
    <w:rsid w:val="006902C6"/>
    <w:rsid w:val="00691472"/>
    <w:rsid w:val="00691CDD"/>
    <w:rsid w:val="006930E4"/>
    <w:rsid w:val="006937A5"/>
    <w:rsid w:val="006938BA"/>
    <w:rsid w:val="00694109"/>
    <w:rsid w:val="00695AB0"/>
    <w:rsid w:val="006964BD"/>
    <w:rsid w:val="00696BAF"/>
    <w:rsid w:val="00697564"/>
    <w:rsid w:val="00697CB9"/>
    <w:rsid w:val="00697F94"/>
    <w:rsid w:val="006A01B5"/>
    <w:rsid w:val="006A12CD"/>
    <w:rsid w:val="006A2F4A"/>
    <w:rsid w:val="006A3736"/>
    <w:rsid w:val="006A3DA6"/>
    <w:rsid w:val="006A3ECC"/>
    <w:rsid w:val="006A40FC"/>
    <w:rsid w:val="006A43ED"/>
    <w:rsid w:val="006A49EB"/>
    <w:rsid w:val="006A4B66"/>
    <w:rsid w:val="006A52B1"/>
    <w:rsid w:val="006A552A"/>
    <w:rsid w:val="006A57C5"/>
    <w:rsid w:val="006A68CE"/>
    <w:rsid w:val="006A7028"/>
    <w:rsid w:val="006A748E"/>
    <w:rsid w:val="006A7C3B"/>
    <w:rsid w:val="006A7F88"/>
    <w:rsid w:val="006B0127"/>
    <w:rsid w:val="006B0698"/>
    <w:rsid w:val="006B0F31"/>
    <w:rsid w:val="006B28AF"/>
    <w:rsid w:val="006B2A82"/>
    <w:rsid w:val="006B47CF"/>
    <w:rsid w:val="006B4D22"/>
    <w:rsid w:val="006B50D8"/>
    <w:rsid w:val="006B54A6"/>
    <w:rsid w:val="006B71A5"/>
    <w:rsid w:val="006B75B0"/>
    <w:rsid w:val="006C034B"/>
    <w:rsid w:val="006C0B74"/>
    <w:rsid w:val="006C238E"/>
    <w:rsid w:val="006C2918"/>
    <w:rsid w:val="006C2D27"/>
    <w:rsid w:val="006C3D65"/>
    <w:rsid w:val="006C3E55"/>
    <w:rsid w:val="006C4295"/>
    <w:rsid w:val="006C5733"/>
    <w:rsid w:val="006C68DB"/>
    <w:rsid w:val="006D0091"/>
    <w:rsid w:val="006D0192"/>
    <w:rsid w:val="006D257B"/>
    <w:rsid w:val="006D2D13"/>
    <w:rsid w:val="006D3097"/>
    <w:rsid w:val="006D391F"/>
    <w:rsid w:val="006D494B"/>
    <w:rsid w:val="006D51A0"/>
    <w:rsid w:val="006D5B1D"/>
    <w:rsid w:val="006D69CB"/>
    <w:rsid w:val="006D6A91"/>
    <w:rsid w:val="006D6ACB"/>
    <w:rsid w:val="006E0039"/>
    <w:rsid w:val="006E0CAC"/>
    <w:rsid w:val="006E2143"/>
    <w:rsid w:val="006E2797"/>
    <w:rsid w:val="006E2882"/>
    <w:rsid w:val="006E28D0"/>
    <w:rsid w:val="006E2DA0"/>
    <w:rsid w:val="006E2F11"/>
    <w:rsid w:val="006E3317"/>
    <w:rsid w:val="006E3930"/>
    <w:rsid w:val="006E3DC4"/>
    <w:rsid w:val="006E4918"/>
    <w:rsid w:val="006E59A1"/>
    <w:rsid w:val="006E60E3"/>
    <w:rsid w:val="006E6277"/>
    <w:rsid w:val="006E7192"/>
    <w:rsid w:val="006E7429"/>
    <w:rsid w:val="006E76BF"/>
    <w:rsid w:val="006F174B"/>
    <w:rsid w:val="006F1AEC"/>
    <w:rsid w:val="006F29B0"/>
    <w:rsid w:val="006F4739"/>
    <w:rsid w:val="006F4CE4"/>
    <w:rsid w:val="006F597B"/>
    <w:rsid w:val="006F615F"/>
    <w:rsid w:val="006F6A2C"/>
    <w:rsid w:val="006F6CB9"/>
    <w:rsid w:val="007007C8"/>
    <w:rsid w:val="00701530"/>
    <w:rsid w:val="007018A2"/>
    <w:rsid w:val="007025E0"/>
    <w:rsid w:val="00703A6C"/>
    <w:rsid w:val="00703B20"/>
    <w:rsid w:val="00704764"/>
    <w:rsid w:val="00704D21"/>
    <w:rsid w:val="007055B3"/>
    <w:rsid w:val="00706786"/>
    <w:rsid w:val="0070698A"/>
    <w:rsid w:val="007075DC"/>
    <w:rsid w:val="00710835"/>
    <w:rsid w:val="00710963"/>
    <w:rsid w:val="00710FD2"/>
    <w:rsid w:val="007112C2"/>
    <w:rsid w:val="00711908"/>
    <w:rsid w:val="00711FC6"/>
    <w:rsid w:val="007122CC"/>
    <w:rsid w:val="007123D7"/>
    <w:rsid w:val="00712493"/>
    <w:rsid w:val="00712C31"/>
    <w:rsid w:val="00713175"/>
    <w:rsid w:val="0071330E"/>
    <w:rsid w:val="00713858"/>
    <w:rsid w:val="0071444F"/>
    <w:rsid w:val="00714761"/>
    <w:rsid w:val="007150F4"/>
    <w:rsid w:val="007152B9"/>
    <w:rsid w:val="007158BA"/>
    <w:rsid w:val="007160F0"/>
    <w:rsid w:val="0071688C"/>
    <w:rsid w:val="00716D5F"/>
    <w:rsid w:val="007170D3"/>
    <w:rsid w:val="007171C4"/>
    <w:rsid w:val="00720832"/>
    <w:rsid w:val="0072161F"/>
    <w:rsid w:val="00721943"/>
    <w:rsid w:val="00722621"/>
    <w:rsid w:val="007229B2"/>
    <w:rsid w:val="00722B0B"/>
    <w:rsid w:val="00722E3A"/>
    <w:rsid w:val="0072317F"/>
    <w:rsid w:val="00723B34"/>
    <w:rsid w:val="007258A2"/>
    <w:rsid w:val="00725919"/>
    <w:rsid w:val="00727A55"/>
    <w:rsid w:val="00730909"/>
    <w:rsid w:val="00730ACD"/>
    <w:rsid w:val="00731675"/>
    <w:rsid w:val="00732B83"/>
    <w:rsid w:val="007338D8"/>
    <w:rsid w:val="00733A2A"/>
    <w:rsid w:val="007344DF"/>
    <w:rsid w:val="007355A6"/>
    <w:rsid w:val="00735BC2"/>
    <w:rsid w:val="00736D9C"/>
    <w:rsid w:val="00736ED8"/>
    <w:rsid w:val="007377E1"/>
    <w:rsid w:val="00737BB0"/>
    <w:rsid w:val="00737E6A"/>
    <w:rsid w:val="007404E7"/>
    <w:rsid w:val="00740979"/>
    <w:rsid w:val="007414AD"/>
    <w:rsid w:val="007417BA"/>
    <w:rsid w:val="0074297D"/>
    <w:rsid w:val="00742CDA"/>
    <w:rsid w:val="0074356A"/>
    <w:rsid w:val="00743D82"/>
    <w:rsid w:val="0074402E"/>
    <w:rsid w:val="00744F5E"/>
    <w:rsid w:val="007453A5"/>
    <w:rsid w:val="00745A5C"/>
    <w:rsid w:val="00745F08"/>
    <w:rsid w:val="0074660E"/>
    <w:rsid w:val="00746DED"/>
    <w:rsid w:val="007472C4"/>
    <w:rsid w:val="0074773B"/>
    <w:rsid w:val="007478F0"/>
    <w:rsid w:val="00747D0D"/>
    <w:rsid w:val="0075016C"/>
    <w:rsid w:val="00750C43"/>
    <w:rsid w:val="00750E39"/>
    <w:rsid w:val="00751191"/>
    <w:rsid w:val="00751984"/>
    <w:rsid w:val="00752CA1"/>
    <w:rsid w:val="00752EC5"/>
    <w:rsid w:val="007533CF"/>
    <w:rsid w:val="007535A4"/>
    <w:rsid w:val="00753DFB"/>
    <w:rsid w:val="00753F34"/>
    <w:rsid w:val="00753F64"/>
    <w:rsid w:val="007554BF"/>
    <w:rsid w:val="00755946"/>
    <w:rsid w:val="007564B4"/>
    <w:rsid w:val="00756AD5"/>
    <w:rsid w:val="00757E4B"/>
    <w:rsid w:val="00761841"/>
    <w:rsid w:val="00761CBD"/>
    <w:rsid w:val="00761FCB"/>
    <w:rsid w:val="007641C8"/>
    <w:rsid w:val="007646DB"/>
    <w:rsid w:val="0076518B"/>
    <w:rsid w:val="00765CB3"/>
    <w:rsid w:val="007661B5"/>
    <w:rsid w:val="007663D5"/>
    <w:rsid w:val="007664E1"/>
    <w:rsid w:val="0076676F"/>
    <w:rsid w:val="00766C29"/>
    <w:rsid w:val="00767903"/>
    <w:rsid w:val="00770163"/>
    <w:rsid w:val="00770344"/>
    <w:rsid w:val="007706EF"/>
    <w:rsid w:val="007709F8"/>
    <w:rsid w:val="007715A7"/>
    <w:rsid w:val="007716BB"/>
    <w:rsid w:val="00771CB7"/>
    <w:rsid w:val="007728A8"/>
    <w:rsid w:val="00773444"/>
    <w:rsid w:val="00773E3F"/>
    <w:rsid w:val="00774088"/>
    <w:rsid w:val="00774212"/>
    <w:rsid w:val="007747E4"/>
    <w:rsid w:val="00774802"/>
    <w:rsid w:val="007752E6"/>
    <w:rsid w:val="007754C1"/>
    <w:rsid w:val="007757AF"/>
    <w:rsid w:val="007759D5"/>
    <w:rsid w:val="0077690C"/>
    <w:rsid w:val="00776D71"/>
    <w:rsid w:val="00776F1D"/>
    <w:rsid w:val="00777635"/>
    <w:rsid w:val="00780AC4"/>
    <w:rsid w:val="0078151A"/>
    <w:rsid w:val="00781FA6"/>
    <w:rsid w:val="0078365A"/>
    <w:rsid w:val="00783D2C"/>
    <w:rsid w:val="00783F07"/>
    <w:rsid w:val="0078476B"/>
    <w:rsid w:val="00784EF5"/>
    <w:rsid w:val="00785102"/>
    <w:rsid w:val="0078521F"/>
    <w:rsid w:val="0078548A"/>
    <w:rsid w:val="00785A0E"/>
    <w:rsid w:val="007871A6"/>
    <w:rsid w:val="0078720C"/>
    <w:rsid w:val="00787762"/>
    <w:rsid w:val="00787BA3"/>
    <w:rsid w:val="007907F1"/>
    <w:rsid w:val="00791288"/>
    <w:rsid w:val="00793131"/>
    <w:rsid w:val="007938E3"/>
    <w:rsid w:val="00793BE5"/>
    <w:rsid w:val="00795171"/>
    <w:rsid w:val="0079612D"/>
    <w:rsid w:val="00796161"/>
    <w:rsid w:val="007968F2"/>
    <w:rsid w:val="00796F95"/>
    <w:rsid w:val="00797046"/>
    <w:rsid w:val="0079740D"/>
    <w:rsid w:val="007A0C2C"/>
    <w:rsid w:val="007A20BA"/>
    <w:rsid w:val="007A33CB"/>
    <w:rsid w:val="007A407E"/>
    <w:rsid w:val="007A4355"/>
    <w:rsid w:val="007A436B"/>
    <w:rsid w:val="007A5012"/>
    <w:rsid w:val="007A65FF"/>
    <w:rsid w:val="007A7346"/>
    <w:rsid w:val="007A7A13"/>
    <w:rsid w:val="007A7ADC"/>
    <w:rsid w:val="007B261D"/>
    <w:rsid w:val="007B31E3"/>
    <w:rsid w:val="007B352C"/>
    <w:rsid w:val="007B388D"/>
    <w:rsid w:val="007B39B8"/>
    <w:rsid w:val="007B4235"/>
    <w:rsid w:val="007B49F9"/>
    <w:rsid w:val="007B4F36"/>
    <w:rsid w:val="007B56FC"/>
    <w:rsid w:val="007B6B60"/>
    <w:rsid w:val="007B7B0B"/>
    <w:rsid w:val="007C0F2C"/>
    <w:rsid w:val="007C1203"/>
    <w:rsid w:val="007C18EA"/>
    <w:rsid w:val="007C1D24"/>
    <w:rsid w:val="007C20A8"/>
    <w:rsid w:val="007C21AD"/>
    <w:rsid w:val="007C21ED"/>
    <w:rsid w:val="007C26EC"/>
    <w:rsid w:val="007C2AB8"/>
    <w:rsid w:val="007C3C3E"/>
    <w:rsid w:val="007C4F05"/>
    <w:rsid w:val="007C655B"/>
    <w:rsid w:val="007C67DE"/>
    <w:rsid w:val="007C75BF"/>
    <w:rsid w:val="007C75EB"/>
    <w:rsid w:val="007D061C"/>
    <w:rsid w:val="007D11E5"/>
    <w:rsid w:val="007D1B24"/>
    <w:rsid w:val="007D1B2B"/>
    <w:rsid w:val="007D1D74"/>
    <w:rsid w:val="007D1F9E"/>
    <w:rsid w:val="007D25E9"/>
    <w:rsid w:val="007D465B"/>
    <w:rsid w:val="007D5547"/>
    <w:rsid w:val="007D5B5A"/>
    <w:rsid w:val="007D5F5B"/>
    <w:rsid w:val="007D6243"/>
    <w:rsid w:val="007D6798"/>
    <w:rsid w:val="007D6A98"/>
    <w:rsid w:val="007D6BE3"/>
    <w:rsid w:val="007D7210"/>
    <w:rsid w:val="007D7429"/>
    <w:rsid w:val="007E0282"/>
    <w:rsid w:val="007E08CC"/>
    <w:rsid w:val="007E1903"/>
    <w:rsid w:val="007E19BD"/>
    <w:rsid w:val="007E2427"/>
    <w:rsid w:val="007E24ED"/>
    <w:rsid w:val="007E5463"/>
    <w:rsid w:val="007E54C3"/>
    <w:rsid w:val="007E67E2"/>
    <w:rsid w:val="007E6880"/>
    <w:rsid w:val="007E70C7"/>
    <w:rsid w:val="007E77D4"/>
    <w:rsid w:val="007E790A"/>
    <w:rsid w:val="007E7F27"/>
    <w:rsid w:val="007F11BE"/>
    <w:rsid w:val="007F1D04"/>
    <w:rsid w:val="007F2DF2"/>
    <w:rsid w:val="007F4014"/>
    <w:rsid w:val="007F4D8E"/>
    <w:rsid w:val="007F52B0"/>
    <w:rsid w:val="007F5A57"/>
    <w:rsid w:val="007F7584"/>
    <w:rsid w:val="007F7834"/>
    <w:rsid w:val="007F7ADD"/>
    <w:rsid w:val="007F7E8E"/>
    <w:rsid w:val="00801095"/>
    <w:rsid w:val="00801697"/>
    <w:rsid w:val="0080194D"/>
    <w:rsid w:val="00802445"/>
    <w:rsid w:val="0080358B"/>
    <w:rsid w:val="0080438E"/>
    <w:rsid w:val="0080505E"/>
    <w:rsid w:val="00805677"/>
    <w:rsid w:val="008057AD"/>
    <w:rsid w:val="0080586F"/>
    <w:rsid w:val="00806AC9"/>
    <w:rsid w:val="008076ED"/>
    <w:rsid w:val="00807CCF"/>
    <w:rsid w:val="00807E82"/>
    <w:rsid w:val="0081142A"/>
    <w:rsid w:val="008123F0"/>
    <w:rsid w:val="0081263A"/>
    <w:rsid w:val="00812A91"/>
    <w:rsid w:val="00812B86"/>
    <w:rsid w:val="008136CF"/>
    <w:rsid w:val="008142D3"/>
    <w:rsid w:val="00814650"/>
    <w:rsid w:val="00814859"/>
    <w:rsid w:val="008149B6"/>
    <w:rsid w:val="008154CF"/>
    <w:rsid w:val="008156DA"/>
    <w:rsid w:val="008163E4"/>
    <w:rsid w:val="00817D4B"/>
    <w:rsid w:val="00817F5C"/>
    <w:rsid w:val="0082009B"/>
    <w:rsid w:val="0082033D"/>
    <w:rsid w:val="00821108"/>
    <w:rsid w:val="008218A3"/>
    <w:rsid w:val="00821EFF"/>
    <w:rsid w:val="008225BE"/>
    <w:rsid w:val="00822628"/>
    <w:rsid w:val="0082310C"/>
    <w:rsid w:val="00823382"/>
    <w:rsid w:val="00823E27"/>
    <w:rsid w:val="00824583"/>
    <w:rsid w:val="00824F97"/>
    <w:rsid w:val="00825C3E"/>
    <w:rsid w:val="00826B53"/>
    <w:rsid w:val="008270EA"/>
    <w:rsid w:val="008272D0"/>
    <w:rsid w:val="0082734D"/>
    <w:rsid w:val="00830AF7"/>
    <w:rsid w:val="0083123C"/>
    <w:rsid w:val="0083169A"/>
    <w:rsid w:val="00831CEE"/>
    <w:rsid w:val="00832E30"/>
    <w:rsid w:val="00832EB2"/>
    <w:rsid w:val="00832FB8"/>
    <w:rsid w:val="00833410"/>
    <w:rsid w:val="0083395C"/>
    <w:rsid w:val="00834167"/>
    <w:rsid w:val="008344B4"/>
    <w:rsid w:val="00834B5A"/>
    <w:rsid w:val="00835911"/>
    <w:rsid w:val="00835F0B"/>
    <w:rsid w:val="008364AA"/>
    <w:rsid w:val="008368E5"/>
    <w:rsid w:val="00836F53"/>
    <w:rsid w:val="00837688"/>
    <w:rsid w:val="00837F5A"/>
    <w:rsid w:val="008405E5"/>
    <w:rsid w:val="0084148A"/>
    <w:rsid w:val="0084223E"/>
    <w:rsid w:val="00842B10"/>
    <w:rsid w:val="0084311A"/>
    <w:rsid w:val="0084317B"/>
    <w:rsid w:val="00843357"/>
    <w:rsid w:val="008437F8"/>
    <w:rsid w:val="008441DA"/>
    <w:rsid w:val="008444A5"/>
    <w:rsid w:val="00844AFA"/>
    <w:rsid w:val="008461C4"/>
    <w:rsid w:val="00846248"/>
    <w:rsid w:val="00846435"/>
    <w:rsid w:val="0084665C"/>
    <w:rsid w:val="00847D9B"/>
    <w:rsid w:val="00847EE6"/>
    <w:rsid w:val="00847F6A"/>
    <w:rsid w:val="0085147D"/>
    <w:rsid w:val="00851CB2"/>
    <w:rsid w:val="00851EE2"/>
    <w:rsid w:val="00851F0D"/>
    <w:rsid w:val="008526A8"/>
    <w:rsid w:val="00852E60"/>
    <w:rsid w:val="008532D6"/>
    <w:rsid w:val="0085335D"/>
    <w:rsid w:val="00853590"/>
    <w:rsid w:val="00853755"/>
    <w:rsid w:val="00853824"/>
    <w:rsid w:val="00854284"/>
    <w:rsid w:val="00854788"/>
    <w:rsid w:val="00854DB6"/>
    <w:rsid w:val="008565B1"/>
    <w:rsid w:val="00856C0B"/>
    <w:rsid w:val="00856EE9"/>
    <w:rsid w:val="00857A39"/>
    <w:rsid w:val="00857BD5"/>
    <w:rsid w:val="00860406"/>
    <w:rsid w:val="008615CE"/>
    <w:rsid w:val="00861929"/>
    <w:rsid w:val="00863D33"/>
    <w:rsid w:val="00864BE7"/>
    <w:rsid w:val="00865106"/>
    <w:rsid w:val="00865111"/>
    <w:rsid w:val="008658C7"/>
    <w:rsid w:val="00867DC5"/>
    <w:rsid w:val="00867FB4"/>
    <w:rsid w:val="0087300C"/>
    <w:rsid w:val="008735C8"/>
    <w:rsid w:val="00873722"/>
    <w:rsid w:val="008743DC"/>
    <w:rsid w:val="00874CB9"/>
    <w:rsid w:val="00874E55"/>
    <w:rsid w:val="0087524B"/>
    <w:rsid w:val="00875AA0"/>
    <w:rsid w:val="00877EA2"/>
    <w:rsid w:val="008806D7"/>
    <w:rsid w:val="00880BA6"/>
    <w:rsid w:val="0088111A"/>
    <w:rsid w:val="008813C3"/>
    <w:rsid w:val="00881D71"/>
    <w:rsid w:val="0088266F"/>
    <w:rsid w:val="0088284B"/>
    <w:rsid w:val="00882A90"/>
    <w:rsid w:val="00882DA7"/>
    <w:rsid w:val="00882FBD"/>
    <w:rsid w:val="008832D6"/>
    <w:rsid w:val="0088343B"/>
    <w:rsid w:val="00883D9F"/>
    <w:rsid w:val="00883EB5"/>
    <w:rsid w:val="008840A0"/>
    <w:rsid w:val="00884C2D"/>
    <w:rsid w:val="00885E0B"/>
    <w:rsid w:val="00885FA3"/>
    <w:rsid w:val="00886CEA"/>
    <w:rsid w:val="00886EB3"/>
    <w:rsid w:val="00887109"/>
    <w:rsid w:val="00887B8C"/>
    <w:rsid w:val="00887C49"/>
    <w:rsid w:val="008900EF"/>
    <w:rsid w:val="008903F2"/>
    <w:rsid w:val="008906D4"/>
    <w:rsid w:val="008913A8"/>
    <w:rsid w:val="00891C2A"/>
    <w:rsid w:val="00892CE6"/>
    <w:rsid w:val="00892CEA"/>
    <w:rsid w:val="0089340F"/>
    <w:rsid w:val="00894FDC"/>
    <w:rsid w:val="008961E8"/>
    <w:rsid w:val="008962FF"/>
    <w:rsid w:val="008964FD"/>
    <w:rsid w:val="00897BB6"/>
    <w:rsid w:val="008A08A2"/>
    <w:rsid w:val="008A0B4F"/>
    <w:rsid w:val="008A0F71"/>
    <w:rsid w:val="008A12BB"/>
    <w:rsid w:val="008A15CB"/>
    <w:rsid w:val="008A1B59"/>
    <w:rsid w:val="008A1B90"/>
    <w:rsid w:val="008A1D2B"/>
    <w:rsid w:val="008A1E23"/>
    <w:rsid w:val="008A21CD"/>
    <w:rsid w:val="008A25A2"/>
    <w:rsid w:val="008A270B"/>
    <w:rsid w:val="008A28C0"/>
    <w:rsid w:val="008A2BE6"/>
    <w:rsid w:val="008A6183"/>
    <w:rsid w:val="008A61ED"/>
    <w:rsid w:val="008A6744"/>
    <w:rsid w:val="008A6A74"/>
    <w:rsid w:val="008A75B6"/>
    <w:rsid w:val="008A7612"/>
    <w:rsid w:val="008A7F61"/>
    <w:rsid w:val="008B0135"/>
    <w:rsid w:val="008B042B"/>
    <w:rsid w:val="008B0574"/>
    <w:rsid w:val="008B0A5A"/>
    <w:rsid w:val="008B15ED"/>
    <w:rsid w:val="008B18BA"/>
    <w:rsid w:val="008B1FB7"/>
    <w:rsid w:val="008B3ABA"/>
    <w:rsid w:val="008B3B8D"/>
    <w:rsid w:val="008B3C34"/>
    <w:rsid w:val="008B46B0"/>
    <w:rsid w:val="008B4F8A"/>
    <w:rsid w:val="008B5571"/>
    <w:rsid w:val="008B5BFD"/>
    <w:rsid w:val="008B5DFA"/>
    <w:rsid w:val="008B7C2F"/>
    <w:rsid w:val="008C0297"/>
    <w:rsid w:val="008C0F64"/>
    <w:rsid w:val="008C12F6"/>
    <w:rsid w:val="008C1EFC"/>
    <w:rsid w:val="008C210D"/>
    <w:rsid w:val="008C2178"/>
    <w:rsid w:val="008C21A2"/>
    <w:rsid w:val="008C3048"/>
    <w:rsid w:val="008C350D"/>
    <w:rsid w:val="008C3AC3"/>
    <w:rsid w:val="008C52FA"/>
    <w:rsid w:val="008C61A6"/>
    <w:rsid w:val="008C6354"/>
    <w:rsid w:val="008C63C8"/>
    <w:rsid w:val="008C73AE"/>
    <w:rsid w:val="008C7567"/>
    <w:rsid w:val="008C7975"/>
    <w:rsid w:val="008C7A8B"/>
    <w:rsid w:val="008C7C14"/>
    <w:rsid w:val="008D1977"/>
    <w:rsid w:val="008D1D55"/>
    <w:rsid w:val="008D2680"/>
    <w:rsid w:val="008D28D2"/>
    <w:rsid w:val="008D2F6E"/>
    <w:rsid w:val="008D32B9"/>
    <w:rsid w:val="008D3C2A"/>
    <w:rsid w:val="008D4413"/>
    <w:rsid w:val="008D4D11"/>
    <w:rsid w:val="008D4E25"/>
    <w:rsid w:val="008D5AED"/>
    <w:rsid w:val="008D6434"/>
    <w:rsid w:val="008D67D6"/>
    <w:rsid w:val="008D6BD4"/>
    <w:rsid w:val="008D7ADE"/>
    <w:rsid w:val="008D7FC1"/>
    <w:rsid w:val="008E0A96"/>
    <w:rsid w:val="008E123D"/>
    <w:rsid w:val="008E2074"/>
    <w:rsid w:val="008E27B3"/>
    <w:rsid w:val="008E30B2"/>
    <w:rsid w:val="008E30DF"/>
    <w:rsid w:val="008E33E0"/>
    <w:rsid w:val="008E366B"/>
    <w:rsid w:val="008E36A0"/>
    <w:rsid w:val="008E37FE"/>
    <w:rsid w:val="008E406B"/>
    <w:rsid w:val="008E4663"/>
    <w:rsid w:val="008E5014"/>
    <w:rsid w:val="008E55ED"/>
    <w:rsid w:val="008E56D5"/>
    <w:rsid w:val="008E5CCD"/>
    <w:rsid w:val="008E6030"/>
    <w:rsid w:val="008E60AA"/>
    <w:rsid w:val="008E64AC"/>
    <w:rsid w:val="008E6570"/>
    <w:rsid w:val="008E6EFD"/>
    <w:rsid w:val="008E7A05"/>
    <w:rsid w:val="008F0903"/>
    <w:rsid w:val="008F0B3F"/>
    <w:rsid w:val="008F0CBC"/>
    <w:rsid w:val="008F1889"/>
    <w:rsid w:val="008F1C2A"/>
    <w:rsid w:val="008F1D33"/>
    <w:rsid w:val="008F24A5"/>
    <w:rsid w:val="008F3B5A"/>
    <w:rsid w:val="008F44D1"/>
    <w:rsid w:val="008F4576"/>
    <w:rsid w:val="008F532C"/>
    <w:rsid w:val="008F5379"/>
    <w:rsid w:val="008F539A"/>
    <w:rsid w:val="008F564A"/>
    <w:rsid w:val="008F588D"/>
    <w:rsid w:val="008F6289"/>
    <w:rsid w:val="008F663C"/>
    <w:rsid w:val="008F665C"/>
    <w:rsid w:val="008F6780"/>
    <w:rsid w:val="008F6894"/>
    <w:rsid w:val="008F7359"/>
    <w:rsid w:val="008F775F"/>
    <w:rsid w:val="008F7B0F"/>
    <w:rsid w:val="008F7D05"/>
    <w:rsid w:val="008F7F21"/>
    <w:rsid w:val="00900A73"/>
    <w:rsid w:val="00900C8A"/>
    <w:rsid w:val="00902A07"/>
    <w:rsid w:val="009035A8"/>
    <w:rsid w:val="00903A43"/>
    <w:rsid w:val="00903CE5"/>
    <w:rsid w:val="00903D43"/>
    <w:rsid w:val="00904710"/>
    <w:rsid w:val="009049B2"/>
    <w:rsid w:val="00904A94"/>
    <w:rsid w:val="00904E57"/>
    <w:rsid w:val="009055B3"/>
    <w:rsid w:val="0090661F"/>
    <w:rsid w:val="009068B6"/>
    <w:rsid w:val="00906DD8"/>
    <w:rsid w:val="00910185"/>
    <w:rsid w:val="009118E8"/>
    <w:rsid w:val="0091270A"/>
    <w:rsid w:val="00912FC2"/>
    <w:rsid w:val="00913B22"/>
    <w:rsid w:val="00914269"/>
    <w:rsid w:val="00914677"/>
    <w:rsid w:val="00916672"/>
    <w:rsid w:val="009167EC"/>
    <w:rsid w:val="00917B14"/>
    <w:rsid w:val="00920FC3"/>
    <w:rsid w:val="00921097"/>
    <w:rsid w:val="009218E1"/>
    <w:rsid w:val="00921A56"/>
    <w:rsid w:val="00921C2E"/>
    <w:rsid w:val="00921E4B"/>
    <w:rsid w:val="009220E3"/>
    <w:rsid w:val="00922436"/>
    <w:rsid w:val="009224B4"/>
    <w:rsid w:val="00922DAA"/>
    <w:rsid w:val="00923280"/>
    <w:rsid w:val="009233B2"/>
    <w:rsid w:val="00924356"/>
    <w:rsid w:val="0092480D"/>
    <w:rsid w:val="0092499B"/>
    <w:rsid w:val="00924A33"/>
    <w:rsid w:val="00924E58"/>
    <w:rsid w:val="00924FAD"/>
    <w:rsid w:val="0092561D"/>
    <w:rsid w:val="00925852"/>
    <w:rsid w:val="009258BE"/>
    <w:rsid w:val="00925FEC"/>
    <w:rsid w:val="009266C1"/>
    <w:rsid w:val="009267C2"/>
    <w:rsid w:val="009268A0"/>
    <w:rsid w:val="00926AB0"/>
    <w:rsid w:val="00926B24"/>
    <w:rsid w:val="00926FA6"/>
    <w:rsid w:val="0092755E"/>
    <w:rsid w:val="009276BC"/>
    <w:rsid w:val="00927A09"/>
    <w:rsid w:val="00927B57"/>
    <w:rsid w:val="00927EB3"/>
    <w:rsid w:val="00927EFA"/>
    <w:rsid w:val="00930124"/>
    <w:rsid w:val="009313EF"/>
    <w:rsid w:val="00932384"/>
    <w:rsid w:val="009323E5"/>
    <w:rsid w:val="00932779"/>
    <w:rsid w:val="009329C7"/>
    <w:rsid w:val="00932EF4"/>
    <w:rsid w:val="00932F6E"/>
    <w:rsid w:val="00933BC7"/>
    <w:rsid w:val="00933C9C"/>
    <w:rsid w:val="00934365"/>
    <w:rsid w:val="009358EE"/>
    <w:rsid w:val="00935BDB"/>
    <w:rsid w:val="00936208"/>
    <w:rsid w:val="009363EA"/>
    <w:rsid w:val="00940FE5"/>
    <w:rsid w:val="00940FEB"/>
    <w:rsid w:val="009414F2"/>
    <w:rsid w:val="009418BB"/>
    <w:rsid w:val="00942252"/>
    <w:rsid w:val="009427E0"/>
    <w:rsid w:val="00942F4E"/>
    <w:rsid w:val="00943CFE"/>
    <w:rsid w:val="00944A8D"/>
    <w:rsid w:val="0094681D"/>
    <w:rsid w:val="009469EB"/>
    <w:rsid w:val="00946DA5"/>
    <w:rsid w:val="00947231"/>
    <w:rsid w:val="00947463"/>
    <w:rsid w:val="009475EB"/>
    <w:rsid w:val="009476E6"/>
    <w:rsid w:val="00947D0B"/>
    <w:rsid w:val="00947D59"/>
    <w:rsid w:val="00950671"/>
    <w:rsid w:val="00950BCE"/>
    <w:rsid w:val="00951127"/>
    <w:rsid w:val="009518A2"/>
    <w:rsid w:val="009525F5"/>
    <w:rsid w:val="0095277E"/>
    <w:rsid w:val="00952930"/>
    <w:rsid w:val="00953F53"/>
    <w:rsid w:val="0095401A"/>
    <w:rsid w:val="0095433F"/>
    <w:rsid w:val="00954FBC"/>
    <w:rsid w:val="00955755"/>
    <w:rsid w:val="00955CE2"/>
    <w:rsid w:val="00956DE1"/>
    <w:rsid w:val="00957814"/>
    <w:rsid w:val="0096056E"/>
    <w:rsid w:val="00961AA4"/>
    <w:rsid w:val="00961F58"/>
    <w:rsid w:val="00961FE2"/>
    <w:rsid w:val="00962A25"/>
    <w:rsid w:val="00962D33"/>
    <w:rsid w:val="00962E0B"/>
    <w:rsid w:val="00963142"/>
    <w:rsid w:val="00963FDB"/>
    <w:rsid w:val="00964669"/>
    <w:rsid w:val="00964ABD"/>
    <w:rsid w:val="00964BB3"/>
    <w:rsid w:val="00964BEE"/>
    <w:rsid w:val="00965818"/>
    <w:rsid w:val="00966211"/>
    <w:rsid w:val="00966486"/>
    <w:rsid w:val="009664F4"/>
    <w:rsid w:val="00966E2E"/>
    <w:rsid w:val="0096720B"/>
    <w:rsid w:val="009673C0"/>
    <w:rsid w:val="00967DD6"/>
    <w:rsid w:val="009703EE"/>
    <w:rsid w:val="009704EC"/>
    <w:rsid w:val="0097070E"/>
    <w:rsid w:val="0097141A"/>
    <w:rsid w:val="009716F5"/>
    <w:rsid w:val="00971B55"/>
    <w:rsid w:val="009721DE"/>
    <w:rsid w:val="00972288"/>
    <w:rsid w:val="0097238F"/>
    <w:rsid w:val="00972F84"/>
    <w:rsid w:val="00974620"/>
    <w:rsid w:val="00974B44"/>
    <w:rsid w:val="00974B8C"/>
    <w:rsid w:val="00975808"/>
    <w:rsid w:val="00975CC6"/>
    <w:rsid w:val="009761F4"/>
    <w:rsid w:val="00977592"/>
    <w:rsid w:val="00980B65"/>
    <w:rsid w:val="00980DBC"/>
    <w:rsid w:val="00981FA7"/>
    <w:rsid w:val="00982571"/>
    <w:rsid w:val="00983B3E"/>
    <w:rsid w:val="00984776"/>
    <w:rsid w:val="00985087"/>
    <w:rsid w:val="009853AA"/>
    <w:rsid w:val="00985640"/>
    <w:rsid w:val="00986872"/>
    <w:rsid w:val="00986C12"/>
    <w:rsid w:val="009874B9"/>
    <w:rsid w:val="009877DE"/>
    <w:rsid w:val="00990B6A"/>
    <w:rsid w:val="009915A4"/>
    <w:rsid w:val="00992189"/>
    <w:rsid w:val="009926E8"/>
    <w:rsid w:val="00992CE8"/>
    <w:rsid w:val="00993413"/>
    <w:rsid w:val="0099405E"/>
    <w:rsid w:val="0099466B"/>
    <w:rsid w:val="00995442"/>
    <w:rsid w:val="00995658"/>
    <w:rsid w:val="00995BAB"/>
    <w:rsid w:val="0099651C"/>
    <w:rsid w:val="009969B7"/>
    <w:rsid w:val="00996C94"/>
    <w:rsid w:val="00996F04"/>
    <w:rsid w:val="009A01DF"/>
    <w:rsid w:val="009A0996"/>
    <w:rsid w:val="009A28BF"/>
    <w:rsid w:val="009A2E95"/>
    <w:rsid w:val="009A38BF"/>
    <w:rsid w:val="009A390E"/>
    <w:rsid w:val="009A3EA1"/>
    <w:rsid w:val="009A3F8B"/>
    <w:rsid w:val="009A4722"/>
    <w:rsid w:val="009A4D26"/>
    <w:rsid w:val="009A59C3"/>
    <w:rsid w:val="009A6192"/>
    <w:rsid w:val="009A73E8"/>
    <w:rsid w:val="009A7E04"/>
    <w:rsid w:val="009B1E79"/>
    <w:rsid w:val="009B227D"/>
    <w:rsid w:val="009B27E6"/>
    <w:rsid w:val="009B2A91"/>
    <w:rsid w:val="009B2E44"/>
    <w:rsid w:val="009B3465"/>
    <w:rsid w:val="009B36D4"/>
    <w:rsid w:val="009B45C1"/>
    <w:rsid w:val="009B4844"/>
    <w:rsid w:val="009B4D45"/>
    <w:rsid w:val="009B4D4F"/>
    <w:rsid w:val="009B5392"/>
    <w:rsid w:val="009B561B"/>
    <w:rsid w:val="009B5B03"/>
    <w:rsid w:val="009B61CF"/>
    <w:rsid w:val="009B6450"/>
    <w:rsid w:val="009B7B77"/>
    <w:rsid w:val="009B7FD0"/>
    <w:rsid w:val="009C04F7"/>
    <w:rsid w:val="009C0811"/>
    <w:rsid w:val="009C0A02"/>
    <w:rsid w:val="009C20BC"/>
    <w:rsid w:val="009C2112"/>
    <w:rsid w:val="009C22B1"/>
    <w:rsid w:val="009C2690"/>
    <w:rsid w:val="009C270A"/>
    <w:rsid w:val="009C2A98"/>
    <w:rsid w:val="009C35A7"/>
    <w:rsid w:val="009C3899"/>
    <w:rsid w:val="009C3D2E"/>
    <w:rsid w:val="009C3FEA"/>
    <w:rsid w:val="009C5F03"/>
    <w:rsid w:val="009C611D"/>
    <w:rsid w:val="009C6E64"/>
    <w:rsid w:val="009C7077"/>
    <w:rsid w:val="009C7303"/>
    <w:rsid w:val="009C78F1"/>
    <w:rsid w:val="009D0FDB"/>
    <w:rsid w:val="009D21B9"/>
    <w:rsid w:val="009D2C45"/>
    <w:rsid w:val="009D2F4A"/>
    <w:rsid w:val="009D4C1B"/>
    <w:rsid w:val="009D4E87"/>
    <w:rsid w:val="009D7136"/>
    <w:rsid w:val="009D76E0"/>
    <w:rsid w:val="009D7A3D"/>
    <w:rsid w:val="009E04D9"/>
    <w:rsid w:val="009E069B"/>
    <w:rsid w:val="009E1386"/>
    <w:rsid w:val="009E14CB"/>
    <w:rsid w:val="009E15F9"/>
    <w:rsid w:val="009E16F6"/>
    <w:rsid w:val="009E171A"/>
    <w:rsid w:val="009E3C7A"/>
    <w:rsid w:val="009E3FC5"/>
    <w:rsid w:val="009E419C"/>
    <w:rsid w:val="009E4FCB"/>
    <w:rsid w:val="009E5037"/>
    <w:rsid w:val="009E520A"/>
    <w:rsid w:val="009E53DD"/>
    <w:rsid w:val="009E5D5F"/>
    <w:rsid w:val="009F0016"/>
    <w:rsid w:val="009F100F"/>
    <w:rsid w:val="009F14CC"/>
    <w:rsid w:val="009F186B"/>
    <w:rsid w:val="009F2E3A"/>
    <w:rsid w:val="009F5D74"/>
    <w:rsid w:val="009F5E9D"/>
    <w:rsid w:val="009F6E39"/>
    <w:rsid w:val="00A00216"/>
    <w:rsid w:val="00A004BD"/>
    <w:rsid w:val="00A01161"/>
    <w:rsid w:val="00A01F26"/>
    <w:rsid w:val="00A020A0"/>
    <w:rsid w:val="00A026D6"/>
    <w:rsid w:val="00A04613"/>
    <w:rsid w:val="00A04710"/>
    <w:rsid w:val="00A04744"/>
    <w:rsid w:val="00A048B7"/>
    <w:rsid w:val="00A04A3E"/>
    <w:rsid w:val="00A04B69"/>
    <w:rsid w:val="00A05302"/>
    <w:rsid w:val="00A05C73"/>
    <w:rsid w:val="00A05CC2"/>
    <w:rsid w:val="00A06A66"/>
    <w:rsid w:val="00A06C7A"/>
    <w:rsid w:val="00A07009"/>
    <w:rsid w:val="00A10949"/>
    <w:rsid w:val="00A12033"/>
    <w:rsid w:val="00A123DC"/>
    <w:rsid w:val="00A12658"/>
    <w:rsid w:val="00A1333E"/>
    <w:rsid w:val="00A1385A"/>
    <w:rsid w:val="00A148B4"/>
    <w:rsid w:val="00A15199"/>
    <w:rsid w:val="00A160D1"/>
    <w:rsid w:val="00A175A9"/>
    <w:rsid w:val="00A17713"/>
    <w:rsid w:val="00A17C66"/>
    <w:rsid w:val="00A212CC"/>
    <w:rsid w:val="00A21D05"/>
    <w:rsid w:val="00A22B98"/>
    <w:rsid w:val="00A23CE9"/>
    <w:rsid w:val="00A24113"/>
    <w:rsid w:val="00A24392"/>
    <w:rsid w:val="00A246F4"/>
    <w:rsid w:val="00A24837"/>
    <w:rsid w:val="00A249C1"/>
    <w:rsid w:val="00A249D0"/>
    <w:rsid w:val="00A249FB"/>
    <w:rsid w:val="00A24AA5"/>
    <w:rsid w:val="00A24CB3"/>
    <w:rsid w:val="00A25FEE"/>
    <w:rsid w:val="00A2612D"/>
    <w:rsid w:val="00A27AE3"/>
    <w:rsid w:val="00A30181"/>
    <w:rsid w:val="00A30BBD"/>
    <w:rsid w:val="00A317D5"/>
    <w:rsid w:val="00A32463"/>
    <w:rsid w:val="00A32A76"/>
    <w:rsid w:val="00A32CF0"/>
    <w:rsid w:val="00A35120"/>
    <w:rsid w:val="00A359EA"/>
    <w:rsid w:val="00A36E8B"/>
    <w:rsid w:val="00A37BCF"/>
    <w:rsid w:val="00A4021B"/>
    <w:rsid w:val="00A40680"/>
    <w:rsid w:val="00A406BD"/>
    <w:rsid w:val="00A40A84"/>
    <w:rsid w:val="00A40BE0"/>
    <w:rsid w:val="00A40F28"/>
    <w:rsid w:val="00A4116E"/>
    <w:rsid w:val="00A418E0"/>
    <w:rsid w:val="00A43EE6"/>
    <w:rsid w:val="00A44600"/>
    <w:rsid w:val="00A44A32"/>
    <w:rsid w:val="00A44C26"/>
    <w:rsid w:val="00A44DFD"/>
    <w:rsid w:val="00A45F23"/>
    <w:rsid w:val="00A475CE"/>
    <w:rsid w:val="00A5043A"/>
    <w:rsid w:val="00A5216B"/>
    <w:rsid w:val="00A52812"/>
    <w:rsid w:val="00A52891"/>
    <w:rsid w:val="00A52D27"/>
    <w:rsid w:val="00A54877"/>
    <w:rsid w:val="00A54AEC"/>
    <w:rsid w:val="00A55359"/>
    <w:rsid w:val="00A56487"/>
    <w:rsid w:val="00A567B4"/>
    <w:rsid w:val="00A57BC6"/>
    <w:rsid w:val="00A61311"/>
    <w:rsid w:val="00A6134F"/>
    <w:rsid w:val="00A61EF2"/>
    <w:rsid w:val="00A620EF"/>
    <w:rsid w:val="00A62B57"/>
    <w:rsid w:val="00A62B75"/>
    <w:rsid w:val="00A62F0C"/>
    <w:rsid w:val="00A63118"/>
    <w:rsid w:val="00A63176"/>
    <w:rsid w:val="00A63202"/>
    <w:rsid w:val="00A6331C"/>
    <w:rsid w:val="00A634C7"/>
    <w:rsid w:val="00A63656"/>
    <w:rsid w:val="00A63FEA"/>
    <w:rsid w:val="00A64397"/>
    <w:rsid w:val="00A6515D"/>
    <w:rsid w:val="00A65310"/>
    <w:rsid w:val="00A65735"/>
    <w:rsid w:val="00A65A2E"/>
    <w:rsid w:val="00A65A83"/>
    <w:rsid w:val="00A65F87"/>
    <w:rsid w:val="00A6609F"/>
    <w:rsid w:val="00A66253"/>
    <w:rsid w:val="00A6690E"/>
    <w:rsid w:val="00A66E60"/>
    <w:rsid w:val="00A670E7"/>
    <w:rsid w:val="00A676C9"/>
    <w:rsid w:val="00A7001E"/>
    <w:rsid w:val="00A703F5"/>
    <w:rsid w:val="00A7069C"/>
    <w:rsid w:val="00A70E09"/>
    <w:rsid w:val="00A71293"/>
    <w:rsid w:val="00A72784"/>
    <w:rsid w:val="00A731EA"/>
    <w:rsid w:val="00A73AA8"/>
    <w:rsid w:val="00A741B8"/>
    <w:rsid w:val="00A743BA"/>
    <w:rsid w:val="00A74A2D"/>
    <w:rsid w:val="00A74C4E"/>
    <w:rsid w:val="00A74C7F"/>
    <w:rsid w:val="00A75459"/>
    <w:rsid w:val="00A76FCB"/>
    <w:rsid w:val="00A77F6A"/>
    <w:rsid w:val="00A801B1"/>
    <w:rsid w:val="00A80A55"/>
    <w:rsid w:val="00A8125E"/>
    <w:rsid w:val="00A829DF"/>
    <w:rsid w:val="00A83736"/>
    <w:rsid w:val="00A83C10"/>
    <w:rsid w:val="00A83E21"/>
    <w:rsid w:val="00A84411"/>
    <w:rsid w:val="00A84B31"/>
    <w:rsid w:val="00A859EA"/>
    <w:rsid w:val="00A8604F"/>
    <w:rsid w:val="00A860D1"/>
    <w:rsid w:val="00A86B74"/>
    <w:rsid w:val="00A90EA5"/>
    <w:rsid w:val="00A90EF1"/>
    <w:rsid w:val="00A933C3"/>
    <w:rsid w:val="00A93F7B"/>
    <w:rsid w:val="00A93F98"/>
    <w:rsid w:val="00A94783"/>
    <w:rsid w:val="00A94CF4"/>
    <w:rsid w:val="00A94DF6"/>
    <w:rsid w:val="00A96C03"/>
    <w:rsid w:val="00AA02BF"/>
    <w:rsid w:val="00AA0582"/>
    <w:rsid w:val="00AA1E6C"/>
    <w:rsid w:val="00AA230A"/>
    <w:rsid w:val="00AA240A"/>
    <w:rsid w:val="00AA3093"/>
    <w:rsid w:val="00AA309D"/>
    <w:rsid w:val="00AA3CBD"/>
    <w:rsid w:val="00AA3DF7"/>
    <w:rsid w:val="00AA3EB3"/>
    <w:rsid w:val="00AA408F"/>
    <w:rsid w:val="00AA4730"/>
    <w:rsid w:val="00AA60FB"/>
    <w:rsid w:val="00AA6A8A"/>
    <w:rsid w:val="00AB14FA"/>
    <w:rsid w:val="00AB15F0"/>
    <w:rsid w:val="00AB2017"/>
    <w:rsid w:val="00AB20F8"/>
    <w:rsid w:val="00AB25F2"/>
    <w:rsid w:val="00AB26D6"/>
    <w:rsid w:val="00AB2DC7"/>
    <w:rsid w:val="00AB382D"/>
    <w:rsid w:val="00AB42EC"/>
    <w:rsid w:val="00AB44A8"/>
    <w:rsid w:val="00AB4706"/>
    <w:rsid w:val="00AB5263"/>
    <w:rsid w:val="00AB6EFC"/>
    <w:rsid w:val="00AB7157"/>
    <w:rsid w:val="00AB73E6"/>
    <w:rsid w:val="00AB7AA9"/>
    <w:rsid w:val="00AB7F5C"/>
    <w:rsid w:val="00AC231C"/>
    <w:rsid w:val="00AC32BF"/>
    <w:rsid w:val="00AC3991"/>
    <w:rsid w:val="00AC3C82"/>
    <w:rsid w:val="00AC4DA9"/>
    <w:rsid w:val="00AC5B0F"/>
    <w:rsid w:val="00AC5FBB"/>
    <w:rsid w:val="00AC6509"/>
    <w:rsid w:val="00AC65DF"/>
    <w:rsid w:val="00AC65F1"/>
    <w:rsid w:val="00AC6A34"/>
    <w:rsid w:val="00AC6A3B"/>
    <w:rsid w:val="00AC6F40"/>
    <w:rsid w:val="00AC70C1"/>
    <w:rsid w:val="00AC7358"/>
    <w:rsid w:val="00AC7B4E"/>
    <w:rsid w:val="00AD0489"/>
    <w:rsid w:val="00AD055A"/>
    <w:rsid w:val="00AD12DA"/>
    <w:rsid w:val="00AD180A"/>
    <w:rsid w:val="00AD2467"/>
    <w:rsid w:val="00AD2583"/>
    <w:rsid w:val="00AD2978"/>
    <w:rsid w:val="00AD2CD7"/>
    <w:rsid w:val="00AD2F9A"/>
    <w:rsid w:val="00AD3624"/>
    <w:rsid w:val="00AD3999"/>
    <w:rsid w:val="00AD42B3"/>
    <w:rsid w:val="00AD474E"/>
    <w:rsid w:val="00AD5333"/>
    <w:rsid w:val="00AD582A"/>
    <w:rsid w:val="00AD6586"/>
    <w:rsid w:val="00AD6C5F"/>
    <w:rsid w:val="00AD6E5E"/>
    <w:rsid w:val="00AD71FB"/>
    <w:rsid w:val="00AD7570"/>
    <w:rsid w:val="00AE0A2F"/>
    <w:rsid w:val="00AE0D1D"/>
    <w:rsid w:val="00AE1B1C"/>
    <w:rsid w:val="00AE2872"/>
    <w:rsid w:val="00AE2C1F"/>
    <w:rsid w:val="00AE2EF2"/>
    <w:rsid w:val="00AE310D"/>
    <w:rsid w:val="00AE3B81"/>
    <w:rsid w:val="00AE3F11"/>
    <w:rsid w:val="00AE45C5"/>
    <w:rsid w:val="00AE4748"/>
    <w:rsid w:val="00AE5332"/>
    <w:rsid w:val="00AE569B"/>
    <w:rsid w:val="00AE5C5B"/>
    <w:rsid w:val="00AE627D"/>
    <w:rsid w:val="00AE6ADB"/>
    <w:rsid w:val="00AE6B9D"/>
    <w:rsid w:val="00AE79BC"/>
    <w:rsid w:val="00AF023B"/>
    <w:rsid w:val="00AF0C27"/>
    <w:rsid w:val="00AF2469"/>
    <w:rsid w:val="00AF308D"/>
    <w:rsid w:val="00AF34D6"/>
    <w:rsid w:val="00AF377E"/>
    <w:rsid w:val="00AF3C4F"/>
    <w:rsid w:val="00AF4956"/>
    <w:rsid w:val="00AF4A0A"/>
    <w:rsid w:val="00AF4F2A"/>
    <w:rsid w:val="00AF55AD"/>
    <w:rsid w:val="00AF5954"/>
    <w:rsid w:val="00AF69ED"/>
    <w:rsid w:val="00AF6B74"/>
    <w:rsid w:val="00AF7634"/>
    <w:rsid w:val="00B00348"/>
    <w:rsid w:val="00B005DE"/>
    <w:rsid w:val="00B014D0"/>
    <w:rsid w:val="00B0170F"/>
    <w:rsid w:val="00B01CF6"/>
    <w:rsid w:val="00B021F1"/>
    <w:rsid w:val="00B02A33"/>
    <w:rsid w:val="00B02A67"/>
    <w:rsid w:val="00B02C5A"/>
    <w:rsid w:val="00B02E4A"/>
    <w:rsid w:val="00B033EE"/>
    <w:rsid w:val="00B034CF"/>
    <w:rsid w:val="00B0414E"/>
    <w:rsid w:val="00B047CF"/>
    <w:rsid w:val="00B053C9"/>
    <w:rsid w:val="00B05B0A"/>
    <w:rsid w:val="00B06120"/>
    <w:rsid w:val="00B06711"/>
    <w:rsid w:val="00B070EE"/>
    <w:rsid w:val="00B07722"/>
    <w:rsid w:val="00B10018"/>
    <w:rsid w:val="00B1003B"/>
    <w:rsid w:val="00B10AB6"/>
    <w:rsid w:val="00B10CEA"/>
    <w:rsid w:val="00B11445"/>
    <w:rsid w:val="00B1164B"/>
    <w:rsid w:val="00B11B62"/>
    <w:rsid w:val="00B12C9D"/>
    <w:rsid w:val="00B12F4F"/>
    <w:rsid w:val="00B1324B"/>
    <w:rsid w:val="00B1337F"/>
    <w:rsid w:val="00B14174"/>
    <w:rsid w:val="00B14195"/>
    <w:rsid w:val="00B14904"/>
    <w:rsid w:val="00B14CEC"/>
    <w:rsid w:val="00B15357"/>
    <w:rsid w:val="00B16138"/>
    <w:rsid w:val="00B1667D"/>
    <w:rsid w:val="00B16AF5"/>
    <w:rsid w:val="00B174B3"/>
    <w:rsid w:val="00B176E1"/>
    <w:rsid w:val="00B17D79"/>
    <w:rsid w:val="00B17FBB"/>
    <w:rsid w:val="00B20182"/>
    <w:rsid w:val="00B206CA"/>
    <w:rsid w:val="00B2118C"/>
    <w:rsid w:val="00B219F0"/>
    <w:rsid w:val="00B22B4D"/>
    <w:rsid w:val="00B23A24"/>
    <w:rsid w:val="00B24179"/>
    <w:rsid w:val="00B246A3"/>
    <w:rsid w:val="00B24C6F"/>
    <w:rsid w:val="00B25023"/>
    <w:rsid w:val="00B2579B"/>
    <w:rsid w:val="00B25B88"/>
    <w:rsid w:val="00B25DD4"/>
    <w:rsid w:val="00B2648D"/>
    <w:rsid w:val="00B26A5C"/>
    <w:rsid w:val="00B26CA1"/>
    <w:rsid w:val="00B26D38"/>
    <w:rsid w:val="00B30632"/>
    <w:rsid w:val="00B317C2"/>
    <w:rsid w:val="00B31FDD"/>
    <w:rsid w:val="00B3380F"/>
    <w:rsid w:val="00B34222"/>
    <w:rsid w:val="00B3468C"/>
    <w:rsid w:val="00B34A8B"/>
    <w:rsid w:val="00B34FFE"/>
    <w:rsid w:val="00B35501"/>
    <w:rsid w:val="00B35AF0"/>
    <w:rsid w:val="00B3624A"/>
    <w:rsid w:val="00B4010D"/>
    <w:rsid w:val="00B40724"/>
    <w:rsid w:val="00B4098B"/>
    <w:rsid w:val="00B41182"/>
    <w:rsid w:val="00B41842"/>
    <w:rsid w:val="00B420AA"/>
    <w:rsid w:val="00B42432"/>
    <w:rsid w:val="00B435DD"/>
    <w:rsid w:val="00B43CF1"/>
    <w:rsid w:val="00B4461D"/>
    <w:rsid w:val="00B45321"/>
    <w:rsid w:val="00B46385"/>
    <w:rsid w:val="00B47233"/>
    <w:rsid w:val="00B47C96"/>
    <w:rsid w:val="00B47E20"/>
    <w:rsid w:val="00B5012B"/>
    <w:rsid w:val="00B507EC"/>
    <w:rsid w:val="00B509E5"/>
    <w:rsid w:val="00B50A3A"/>
    <w:rsid w:val="00B50D43"/>
    <w:rsid w:val="00B50ED6"/>
    <w:rsid w:val="00B51DE9"/>
    <w:rsid w:val="00B5284B"/>
    <w:rsid w:val="00B52C63"/>
    <w:rsid w:val="00B544A6"/>
    <w:rsid w:val="00B54872"/>
    <w:rsid w:val="00B554AD"/>
    <w:rsid w:val="00B55672"/>
    <w:rsid w:val="00B55C34"/>
    <w:rsid w:val="00B565D5"/>
    <w:rsid w:val="00B568E9"/>
    <w:rsid w:val="00B56D05"/>
    <w:rsid w:val="00B6163F"/>
    <w:rsid w:val="00B61701"/>
    <w:rsid w:val="00B6270C"/>
    <w:rsid w:val="00B629A4"/>
    <w:rsid w:val="00B62CB5"/>
    <w:rsid w:val="00B6370E"/>
    <w:rsid w:val="00B66105"/>
    <w:rsid w:val="00B66C72"/>
    <w:rsid w:val="00B67C6B"/>
    <w:rsid w:val="00B705CF"/>
    <w:rsid w:val="00B71AC9"/>
    <w:rsid w:val="00B71D80"/>
    <w:rsid w:val="00B71F78"/>
    <w:rsid w:val="00B7213B"/>
    <w:rsid w:val="00B72844"/>
    <w:rsid w:val="00B730A4"/>
    <w:rsid w:val="00B736FE"/>
    <w:rsid w:val="00B74F7A"/>
    <w:rsid w:val="00B75A51"/>
    <w:rsid w:val="00B75CC9"/>
    <w:rsid w:val="00B7669B"/>
    <w:rsid w:val="00B773A5"/>
    <w:rsid w:val="00B779A8"/>
    <w:rsid w:val="00B804AE"/>
    <w:rsid w:val="00B80F69"/>
    <w:rsid w:val="00B8129A"/>
    <w:rsid w:val="00B817A7"/>
    <w:rsid w:val="00B81F38"/>
    <w:rsid w:val="00B825F2"/>
    <w:rsid w:val="00B82CCB"/>
    <w:rsid w:val="00B833E0"/>
    <w:rsid w:val="00B84237"/>
    <w:rsid w:val="00B86556"/>
    <w:rsid w:val="00B8657D"/>
    <w:rsid w:val="00B8784A"/>
    <w:rsid w:val="00B8793D"/>
    <w:rsid w:val="00B906AA"/>
    <w:rsid w:val="00B90D01"/>
    <w:rsid w:val="00B9148D"/>
    <w:rsid w:val="00B918C9"/>
    <w:rsid w:val="00B919E2"/>
    <w:rsid w:val="00B9204A"/>
    <w:rsid w:val="00B928B0"/>
    <w:rsid w:val="00B93C16"/>
    <w:rsid w:val="00B94FE4"/>
    <w:rsid w:val="00B951FF"/>
    <w:rsid w:val="00B95967"/>
    <w:rsid w:val="00B962EE"/>
    <w:rsid w:val="00B963D2"/>
    <w:rsid w:val="00B96B38"/>
    <w:rsid w:val="00B97415"/>
    <w:rsid w:val="00BA01A4"/>
    <w:rsid w:val="00BA0236"/>
    <w:rsid w:val="00BA2182"/>
    <w:rsid w:val="00BA2FE9"/>
    <w:rsid w:val="00BA3867"/>
    <w:rsid w:val="00BA428B"/>
    <w:rsid w:val="00BA44FE"/>
    <w:rsid w:val="00BA505A"/>
    <w:rsid w:val="00BA5166"/>
    <w:rsid w:val="00BA518B"/>
    <w:rsid w:val="00BA60AD"/>
    <w:rsid w:val="00BA679D"/>
    <w:rsid w:val="00BA6804"/>
    <w:rsid w:val="00BA6B69"/>
    <w:rsid w:val="00BB0194"/>
    <w:rsid w:val="00BB01EF"/>
    <w:rsid w:val="00BB0ED3"/>
    <w:rsid w:val="00BB117C"/>
    <w:rsid w:val="00BB1B27"/>
    <w:rsid w:val="00BB2176"/>
    <w:rsid w:val="00BB21D5"/>
    <w:rsid w:val="00BB2D00"/>
    <w:rsid w:val="00BB3A3A"/>
    <w:rsid w:val="00BB4611"/>
    <w:rsid w:val="00BB4EAE"/>
    <w:rsid w:val="00BB50F1"/>
    <w:rsid w:val="00BB5191"/>
    <w:rsid w:val="00BB51D4"/>
    <w:rsid w:val="00BB53C9"/>
    <w:rsid w:val="00BB62BD"/>
    <w:rsid w:val="00BB6A48"/>
    <w:rsid w:val="00BB72C1"/>
    <w:rsid w:val="00BB7702"/>
    <w:rsid w:val="00BB7986"/>
    <w:rsid w:val="00BC01C1"/>
    <w:rsid w:val="00BC135D"/>
    <w:rsid w:val="00BC1A92"/>
    <w:rsid w:val="00BC229B"/>
    <w:rsid w:val="00BC3338"/>
    <w:rsid w:val="00BC35A8"/>
    <w:rsid w:val="00BC365D"/>
    <w:rsid w:val="00BC5B32"/>
    <w:rsid w:val="00BC5B9D"/>
    <w:rsid w:val="00BC705F"/>
    <w:rsid w:val="00BC79D0"/>
    <w:rsid w:val="00BD0443"/>
    <w:rsid w:val="00BD0678"/>
    <w:rsid w:val="00BD0D62"/>
    <w:rsid w:val="00BD294B"/>
    <w:rsid w:val="00BD2E1A"/>
    <w:rsid w:val="00BD37C5"/>
    <w:rsid w:val="00BD4481"/>
    <w:rsid w:val="00BD4D6B"/>
    <w:rsid w:val="00BD52A5"/>
    <w:rsid w:val="00BD5B07"/>
    <w:rsid w:val="00BD6D62"/>
    <w:rsid w:val="00BD796B"/>
    <w:rsid w:val="00BD7FEA"/>
    <w:rsid w:val="00BE009B"/>
    <w:rsid w:val="00BE0331"/>
    <w:rsid w:val="00BE0394"/>
    <w:rsid w:val="00BE05BD"/>
    <w:rsid w:val="00BE0966"/>
    <w:rsid w:val="00BE0E00"/>
    <w:rsid w:val="00BE1D14"/>
    <w:rsid w:val="00BE2613"/>
    <w:rsid w:val="00BE2F54"/>
    <w:rsid w:val="00BE30FA"/>
    <w:rsid w:val="00BE3156"/>
    <w:rsid w:val="00BE36E6"/>
    <w:rsid w:val="00BE39A2"/>
    <w:rsid w:val="00BE3B61"/>
    <w:rsid w:val="00BE3FB2"/>
    <w:rsid w:val="00BE5B90"/>
    <w:rsid w:val="00BE5C8A"/>
    <w:rsid w:val="00BE5D43"/>
    <w:rsid w:val="00BE5F90"/>
    <w:rsid w:val="00BE6023"/>
    <w:rsid w:val="00BE6AE0"/>
    <w:rsid w:val="00BE6E93"/>
    <w:rsid w:val="00BE71C9"/>
    <w:rsid w:val="00BE7575"/>
    <w:rsid w:val="00BF0A2B"/>
    <w:rsid w:val="00BF0E19"/>
    <w:rsid w:val="00BF0E35"/>
    <w:rsid w:val="00BF13F2"/>
    <w:rsid w:val="00BF1725"/>
    <w:rsid w:val="00BF20A9"/>
    <w:rsid w:val="00BF2F37"/>
    <w:rsid w:val="00BF31A4"/>
    <w:rsid w:val="00BF31F1"/>
    <w:rsid w:val="00BF3A80"/>
    <w:rsid w:val="00BF4506"/>
    <w:rsid w:val="00BF6182"/>
    <w:rsid w:val="00BF71AD"/>
    <w:rsid w:val="00BF7C39"/>
    <w:rsid w:val="00C00924"/>
    <w:rsid w:val="00C009D6"/>
    <w:rsid w:val="00C00CC7"/>
    <w:rsid w:val="00C02B30"/>
    <w:rsid w:val="00C02F74"/>
    <w:rsid w:val="00C035DC"/>
    <w:rsid w:val="00C03E1B"/>
    <w:rsid w:val="00C042F7"/>
    <w:rsid w:val="00C05891"/>
    <w:rsid w:val="00C06CC4"/>
    <w:rsid w:val="00C06D15"/>
    <w:rsid w:val="00C07556"/>
    <w:rsid w:val="00C07F79"/>
    <w:rsid w:val="00C07FE2"/>
    <w:rsid w:val="00C108BF"/>
    <w:rsid w:val="00C10DFE"/>
    <w:rsid w:val="00C11156"/>
    <w:rsid w:val="00C11BC0"/>
    <w:rsid w:val="00C11D9E"/>
    <w:rsid w:val="00C122FA"/>
    <w:rsid w:val="00C12858"/>
    <w:rsid w:val="00C12976"/>
    <w:rsid w:val="00C12EB7"/>
    <w:rsid w:val="00C12F29"/>
    <w:rsid w:val="00C1343E"/>
    <w:rsid w:val="00C14327"/>
    <w:rsid w:val="00C153CE"/>
    <w:rsid w:val="00C172A2"/>
    <w:rsid w:val="00C179BA"/>
    <w:rsid w:val="00C17AF6"/>
    <w:rsid w:val="00C20005"/>
    <w:rsid w:val="00C20335"/>
    <w:rsid w:val="00C20410"/>
    <w:rsid w:val="00C2184C"/>
    <w:rsid w:val="00C21AC0"/>
    <w:rsid w:val="00C22C55"/>
    <w:rsid w:val="00C2315E"/>
    <w:rsid w:val="00C235F1"/>
    <w:rsid w:val="00C23AA7"/>
    <w:rsid w:val="00C2456B"/>
    <w:rsid w:val="00C24B2E"/>
    <w:rsid w:val="00C255A4"/>
    <w:rsid w:val="00C2563E"/>
    <w:rsid w:val="00C25CA0"/>
    <w:rsid w:val="00C25D92"/>
    <w:rsid w:val="00C2604D"/>
    <w:rsid w:val="00C26503"/>
    <w:rsid w:val="00C26DFB"/>
    <w:rsid w:val="00C26F53"/>
    <w:rsid w:val="00C26FAD"/>
    <w:rsid w:val="00C30885"/>
    <w:rsid w:val="00C30C9C"/>
    <w:rsid w:val="00C310AF"/>
    <w:rsid w:val="00C3120C"/>
    <w:rsid w:val="00C32218"/>
    <w:rsid w:val="00C329A9"/>
    <w:rsid w:val="00C332D2"/>
    <w:rsid w:val="00C340C2"/>
    <w:rsid w:val="00C34158"/>
    <w:rsid w:val="00C3455C"/>
    <w:rsid w:val="00C35717"/>
    <w:rsid w:val="00C3635F"/>
    <w:rsid w:val="00C369D6"/>
    <w:rsid w:val="00C36CE0"/>
    <w:rsid w:val="00C40662"/>
    <w:rsid w:val="00C407B7"/>
    <w:rsid w:val="00C40A6D"/>
    <w:rsid w:val="00C40E22"/>
    <w:rsid w:val="00C4128F"/>
    <w:rsid w:val="00C41402"/>
    <w:rsid w:val="00C41465"/>
    <w:rsid w:val="00C41B91"/>
    <w:rsid w:val="00C41CE5"/>
    <w:rsid w:val="00C42871"/>
    <w:rsid w:val="00C43347"/>
    <w:rsid w:val="00C4435E"/>
    <w:rsid w:val="00C44416"/>
    <w:rsid w:val="00C4560E"/>
    <w:rsid w:val="00C458D8"/>
    <w:rsid w:val="00C47456"/>
    <w:rsid w:val="00C47EA2"/>
    <w:rsid w:val="00C501C3"/>
    <w:rsid w:val="00C514E5"/>
    <w:rsid w:val="00C51B0B"/>
    <w:rsid w:val="00C5275B"/>
    <w:rsid w:val="00C53D7B"/>
    <w:rsid w:val="00C540B7"/>
    <w:rsid w:val="00C54560"/>
    <w:rsid w:val="00C54D03"/>
    <w:rsid w:val="00C55378"/>
    <w:rsid w:val="00C55445"/>
    <w:rsid w:val="00C55ACA"/>
    <w:rsid w:val="00C56E51"/>
    <w:rsid w:val="00C573A5"/>
    <w:rsid w:val="00C5754D"/>
    <w:rsid w:val="00C575DB"/>
    <w:rsid w:val="00C6068A"/>
    <w:rsid w:val="00C60CBC"/>
    <w:rsid w:val="00C617CA"/>
    <w:rsid w:val="00C62263"/>
    <w:rsid w:val="00C6260C"/>
    <w:rsid w:val="00C629B7"/>
    <w:rsid w:val="00C62CD6"/>
    <w:rsid w:val="00C63651"/>
    <w:rsid w:val="00C636AD"/>
    <w:rsid w:val="00C64615"/>
    <w:rsid w:val="00C663AB"/>
    <w:rsid w:val="00C66A40"/>
    <w:rsid w:val="00C67728"/>
    <w:rsid w:val="00C679DF"/>
    <w:rsid w:val="00C679FF"/>
    <w:rsid w:val="00C67B81"/>
    <w:rsid w:val="00C67D85"/>
    <w:rsid w:val="00C70A17"/>
    <w:rsid w:val="00C71091"/>
    <w:rsid w:val="00C71353"/>
    <w:rsid w:val="00C71C66"/>
    <w:rsid w:val="00C71DC1"/>
    <w:rsid w:val="00C729B4"/>
    <w:rsid w:val="00C72F22"/>
    <w:rsid w:val="00C74EFC"/>
    <w:rsid w:val="00C76877"/>
    <w:rsid w:val="00C76BE0"/>
    <w:rsid w:val="00C77874"/>
    <w:rsid w:val="00C77A08"/>
    <w:rsid w:val="00C80003"/>
    <w:rsid w:val="00C803A1"/>
    <w:rsid w:val="00C8061B"/>
    <w:rsid w:val="00C810FE"/>
    <w:rsid w:val="00C81278"/>
    <w:rsid w:val="00C81370"/>
    <w:rsid w:val="00C826CB"/>
    <w:rsid w:val="00C82CDB"/>
    <w:rsid w:val="00C848DE"/>
    <w:rsid w:val="00C84951"/>
    <w:rsid w:val="00C859D3"/>
    <w:rsid w:val="00C86879"/>
    <w:rsid w:val="00C86B0A"/>
    <w:rsid w:val="00C86E61"/>
    <w:rsid w:val="00C86EEB"/>
    <w:rsid w:val="00C872E1"/>
    <w:rsid w:val="00C87CC9"/>
    <w:rsid w:val="00C91049"/>
    <w:rsid w:val="00C91768"/>
    <w:rsid w:val="00C918B0"/>
    <w:rsid w:val="00C9218E"/>
    <w:rsid w:val="00C9412D"/>
    <w:rsid w:val="00C94729"/>
    <w:rsid w:val="00C94A47"/>
    <w:rsid w:val="00C95F23"/>
    <w:rsid w:val="00C95F34"/>
    <w:rsid w:val="00C962A9"/>
    <w:rsid w:val="00C9694B"/>
    <w:rsid w:val="00C97003"/>
    <w:rsid w:val="00C970C7"/>
    <w:rsid w:val="00C9724E"/>
    <w:rsid w:val="00C977F4"/>
    <w:rsid w:val="00CA108F"/>
    <w:rsid w:val="00CA2551"/>
    <w:rsid w:val="00CA25F8"/>
    <w:rsid w:val="00CA2D30"/>
    <w:rsid w:val="00CA2FBB"/>
    <w:rsid w:val="00CA4567"/>
    <w:rsid w:val="00CA45DD"/>
    <w:rsid w:val="00CA4965"/>
    <w:rsid w:val="00CA538E"/>
    <w:rsid w:val="00CA5559"/>
    <w:rsid w:val="00CA5B28"/>
    <w:rsid w:val="00CA6D1A"/>
    <w:rsid w:val="00CA6E10"/>
    <w:rsid w:val="00CA70C1"/>
    <w:rsid w:val="00CA79EB"/>
    <w:rsid w:val="00CA7CCC"/>
    <w:rsid w:val="00CA7EF0"/>
    <w:rsid w:val="00CB015D"/>
    <w:rsid w:val="00CB0395"/>
    <w:rsid w:val="00CB10F6"/>
    <w:rsid w:val="00CB1D25"/>
    <w:rsid w:val="00CB2435"/>
    <w:rsid w:val="00CB2521"/>
    <w:rsid w:val="00CB2BD7"/>
    <w:rsid w:val="00CB3A7D"/>
    <w:rsid w:val="00CB4B53"/>
    <w:rsid w:val="00CB50E7"/>
    <w:rsid w:val="00CB53D6"/>
    <w:rsid w:val="00CB5BDC"/>
    <w:rsid w:val="00CB5EFE"/>
    <w:rsid w:val="00CB60FD"/>
    <w:rsid w:val="00CB67FB"/>
    <w:rsid w:val="00CB6871"/>
    <w:rsid w:val="00CB6BDB"/>
    <w:rsid w:val="00CB7685"/>
    <w:rsid w:val="00CC0032"/>
    <w:rsid w:val="00CC00AB"/>
    <w:rsid w:val="00CC0F5D"/>
    <w:rsid w:val="00CC142B"/>
    <w:rsid w:val="00CC1927"/>
    <w:rsid w:val="00CC1D47"/>
    <w:rsid w:val="00CC2A57"/>
    <w:rsid w:val="00CC2C47"/>
    <w:rsid w:val="00CC2DD9"/>
    <w:rsid w:val="00CC4166"/>
    <w:rsid w:val="00CC4667"/>
    <w:rsid w:val="00CC4DA6"/>
    <w:rsid w:val="00CC52D6"/>
    <w:rsid w:val="00CC5C6D"/>
    <w:rsid w:val="00CC609B"/>
    <w:rsid w:val="00CC681A"/>
    <w:rsid w:val="00CC698F"/>
    <w:rsid w:val="00CC701C"/>
    <w:rsid w:val="00CC734E"/>
    <w:rsid w:val="00CC7720"/>
    <w:rsid w:val="00CC78E5"/>
    <w:rsid w:val="00CC79F8"/>
    <w:rsid w:val="00CD06EE"/>
    <w:rsid w:val="00CD133B"/>
    <w:rsid w:val="00CD17A8"/>
    <w:rsid w:val="00CD17AE"/>
    <w:rsid w:val="00CD2795"/>
    <w:rsid w:val="00CD2E07"/>
    <w:rsid w:val="00CD33C9"/>
    <w:rsid w:val="00CD34A5"/>
    <w:rsid w:val="00CD544D"/>
    <w:rsid w:val="00CD56A6"/>
    <w:rsid w:val="00CD5BB4"/>
    <w:rsid w:val="00CD60E2"/>
    <w:rsid w:val="00CD616D"/>
    <w:rsid w:val="00CD647B"/>
    <w:rsid w:val="00CD6C60"/>
    <w:rsid w:val="00CD76FD"/>
    <w:rsid w:val="00CD77A4"/>
    <w:rsid w:val="00CD7C9E"/>
    <w:rsid w:val="00CE067E"/>
    <w:rsid w:val="00CE07D8"/>
    <w:rsid w:val="00CE0982"/>
    <w:rsid w:val="00CE098C"/>
    <w:rsid w:val="00CE132A"/>
    <w:rsid w:val="00CE18C3"/>
    <w:rsid w:val="00CE1BBE"/>
    <w:rsid w:val="00CE2528"/>
    <w:rsid w:val="00CE2630"/>
    <w:rsid w:val="00CE3EFA"/>
    <w:rsid w:val="00CE5160"/>
    <w:rsid w:val="00CE5FA4"/>
    <w:rsid w:val="00CE6125"/>
    <w:rsid w:val="00CE71D4"/>
    <w:rsid w:val="00CE7492"/>
    <w:rsid w:val="00CF14CF"/>
    <w:rsid w:val="00CF175C"/>
    <w:rsid w:val="00CF17E0"/>
    <w:rsid w:val="00CF18C0"/>
    <w:rsid w:val="00CF1A5F"/>
    <w:rsid w:val="00CF305C"/>
    <w:rsid w:val="00CF3863"/>
    <w:rsid w:val="00CF46A0"/>
    <w:rsid w:val="00CF472D"/>
    <w:rsid w:val="00CF59C2"/>
    <w:rsid w:val="00CF662E"/>
    <w:rsid w:val="00CF6782"/>
    <w:rsid w:val="00CF6D16"/>
    <w:rsid w:val="00CF727D"/>
    <w:rsid w:val="00CF745D"/>
    <w:rsid w:val="00CF7AC7"/>
    <w:rsid w:val="00CF7B79"/>
    <w:rsid w:val="00D01243"/>
    <w:rsid w:val="00D0136B"/>
    <w:rsid w:val="00D019BB"/>
    <w:rsid w:val="00D02485"/>
    <w:rsid w:val="00D02B60"/>
    <w:rsid w:val="00D033E6"/>
    <w:rsid w:val="00D0356E"/>
    <w:rsid w:val="00D03C2D"/>
    <w:rsid w:val="00D040B2"/>
    <w:rsid w:val="00D042A5"/>
    <w:rsid w:val="00D04CB8"/>
    <w:rsid w:val="00D05513"/>
    <w:rsid w:val="00D05891"/>
    <w:rsid w:val="00D05AC2"/>
    <w:rsid w:val="00D05D25"/>
    <w:rsid w:val="00D061C8"/>
    <w:rsid w:val="00D067AE"/>
    <w:rsid w:val="00D07A42"/>
    <w:rsid w:val="00D1030D"/>
    <w:rsid w:val="00D10840"/>
    <w:rsid w:val="00D111C4"/>
    <w:rsid w:val="00D12419"/>
    <w:rsid w:val="00D126E9"/>
    <w:rsid w:val="00D13394"/>
    <w:rsid w:val="00D139AE"/>
    <w:rsid w:val="00D142D2"/>
    <w:rsid w:val="00D144E3"/>
    <w:rsid w:val="00D14995"/>
    <w:rsid w:val="00D15B77"/>
    <w:rsid w:val="00D15E52"/>
    <w:rsid w:val="00D15F20"/>
    <w:rsid w:val="00D16037"/>
    <w:rsid w:val="00D1685D"/>
    <w:rsid w:val="00D176EC"/>
    <w:rsid w:val="00D17EAB"/>
    <w:rsid w:val="00D203FA"/>
    <w:rsid w:val="00D204F9"/>
    <w:rsid w:val="00D20558"/>
    <w:rsid w:val="00D20816"/>
    <w:rsid w:val="00D21312"/>
    <w:rsid w:val="00D213D5"/>
    <w:rsid w:val="00D213E2"/>
    <w:rsid w:val="00D2203C"/>
    <w:rsid w:val="00D221AF"/>
    <w:rsid w:val="00D22648"/>
    <w:rsid w:val="00D22B0A"/>
    <w:rsid w:val="00D22C61"/>
    <w:rsid w:val="00D230DE"/>
    <w:rsid w:val="00D23BEE"/>
    <w:rsid w:val="00D252F0"/>
    <w:rsid w:val="00D26779"/>
    <w:rsid w:val="00D2779E"/>
    <w:rsid w:val="00D27A86"/>
    <w:rsid w:val="00D27FA1"/>
    <w:rsid w:val="00D31376"/>
    <w:rsid w:val="00D318C4"/>
    <w:rsid w:val="00D31F48"/>
    <w:rsid w:val="00D31FC1"/>
    <w:rsid w:val="00D32861"/>
    <w:rsid w:val="00D34752"/>
    <w:rsid w:val="00D36A79"/>
    <w:rsid w:val="00D36EBF"/>
    <w:rsid w:val="00D370C2"/>
    <w:rsid w:val="00D4023F"/>
    <w:rsid w:val="00D40D14"/>
    <w:rsid w:val="00D41757"/>
    <w:rsid w:val="00D42EF4"/>
    <w:rsid w:val="00D439E9"/>
    <w:rsid w:val="00D443F2"/>
    <w:rsid w:val="00D449C2"/>
    <w:rsid w:val="00D450AD"/>
    <w:rsid w:val="00D46173"/>
    <w:rsid w:val="00D4767D"/>
    <w:rsid w:val="00D477D3"/>
    <w:rsid w:val="00D47BB3"/>
    <w:rsid w:val="00D503B0"/>
    <w:rsid w:val="00D50EDD"/>
    <w:rsid w:val="00D51AD5"/>
    <w:rsid w:val="00D52394"/>
    <w:rsid w:val="00D524E6"/>
    <w:rsid w:val="00D527E9"/>
    <w:rsid w:val="00D52BD9"/>
    <w:rsid w:val="00D5355E"/>
    <w:rsid w:val="00D53BDE"/>
    <w:rsid w:val="00D53D49"/>
    <w:rsid w:val="00D5447D"/>
    <w:rsid w:val="00D55ABE"/>
    <w:rsid w:val="00D56F2C"/>
    <w:rsid w:val="00D57AB0"/>
    <w:rsid w:val="00D60061"/>
    <w:rsid w:val="00D604B7"/>
    <w:rsid w:val="00D605B8"/>
    <w:rsid w:val="00D614A5"/>
    <w:rsid w:val="00D618DE"/>
    <w:rsid w:val="00D622F5"/>
    <w:rsid w:val="00D62C63"/>
    <w:rsid w:val="00D62E7F"/>
    <w:rsid w:val="00D6335E"/>
    <w:rsid w:val="00D635D8"/>
    <w:rsid w:val="00D64634"/>
    <w:rsid w:val="00D64D3D"/>
    <w:rsid w:val="00D6562B"/>
    <w:rsid w:val="00D659F2"/>
    <w:rsid w:val="00D6613D"/>
    <w:rsid w:val="00D66632"/>
    <w:rsid w:val="00D66F22"/>
    <w:rsid w:val="00D66F9A"/>
    <w:rsid w:val="00D67A26"/>
    <w:rsid w:val="00D67BFC"/>
    <w:rsid w:val="00D708B2"/>
    <w:rsid w:val="00D71702"/>
    <w:rsid w:val="00D71A0C"/>
    <w:rsid w:val="00D71A22"/>
    <w:rsid w:val="00D721B1"/>
    <w:rsid w:val="00D726CA"/>
    <w:rsid w:val="00D72A76"/>
    <w:rsid w:val="00D72FD3"/>
    <w:rsid w:val="00D73917"/>
    <w:rsid w:val="00D73F48"/>
    <w:rsid w:val="00D74A02"/>
    <w:rsid w:val="00D74D1F"/>
    <w:rsid w:val="00D7550B"/>
    <w:rsid w:val="00D75CF2"/>
    <w:rsid w:val="00D75F48"/>
    <w:rsid w:val="00D76ECE"/>
    <w:rsid w:val="00D77626"/>
    <w:rsid w:val="00D77B18"/>
    <w:rsid w:val="00D77F1D"/>
    <w:rsid w:val="00D80B29"/>
    <w:rsid w:val="00D80DF0"/>
    <w:rsid w:val="00D80F32"/>
    <w:rsid w:val="00D81611"/>
    <w:rsid w:val="00D81D18"/>
    <w:rsid w:val="00D81D55"/>
    <w:rsid w:val="00D82F00"/>
    <w:rsid w:val="00D83895"/>
    <w:rsid w:val="00D84553"/>
    <w:rsid w:val="00D846A3"/>
    <w:rsid w:val="00D8475E"/>
    <w:rsid w:val="00D84FEA"/>
    <w:rsid w:val="00D85420"/>
    <w:rsid w:val="00D85C27"/>
    <w:rsid w:val="00D868FE"/>
    <w:rsid w:val="00D87DC6"/>
    <w:rsid w:val="00D90C92"/>
    <w:rsid w:val="00D90FC4"/>
    <w:rsid w:val="00D91672"/>
    <w:rsid w:val="00D91AF5"/>
    <w:rsid w:val="00D91B12"/>
    <w:rsid w:val="00D923CD"/>
    <w:rsid w:val="00D926DB"/>
    <w:rsid w:val="00D93B11"/>
    <w:rsid w:val="00D93DFB"/>
    <w:rsid w:val="00D94168"/>
    <w:rsid w:val="00D94F5A"/>
    <w:rsid w:val="00D95907"/>
    <w:rsid w:val="00D96210"/>
    <w:rsid w:val="00D967C5"/>
    <w:rsid w:val="00D96B4E"/>
    <w:rsid w:val="00D97414"/>
    <w:rsid w:val="00D97712"/>
    <w:rsid w:val="00DA046C"/>
    <w:rsid w:val="00DA1154"/>
    <w:rsid w:val="00DA15EC"/>
    <w:rsid w:val="00DA1D1D"/>
    <w:rsid w:val="00DA2182"/>
    <w:rsid w:val="00DA2C03"/>
    <w:rsid w:val="00DA370F"/>
    <w:rsid w:val="00DA48DE"/>
    <w:rsid w:val="00DA4935"/>
    <w:rsid w:val="00DA5237"/>
    <w:rsid w:val="00DA595D"/>
    <w:rsid w:val="00DA5E8D"/>
    <w:rsid w:val="00DA609B"/>
    <w:rsid w:val="00DA653C"/>
    <w:rsid w:val="00DA6BBC"/>
    <w:rsid w:val="00DB0272"/>
    <w:rsid w:val="00DB054C"/>
    <w:rsid w:val="00DB1109"/>
    <w:rsid w:val="00DB1F89"/>
    <w:rsid w:val="00DB24B2"/>
    <w:rsid w:val="00DB2505"/>
    <w:rsid w:val="00DB313E"/>
    <w:rsid w:val="00DB4404"/>
    <w:rsid w:val="00DB5213"/>
    <w:rsid w:val="00DB595B"/>
    <w:rsid w:val="00DB6683"/>
    <w:rsid w:val="00DB680D"/>
    <w:rsid w:val="00DB715A"/>
    <w:rsid w:val="00DB762D"/>
    <w:rsid w:val="00DB7A62"/>
    <w:rsid w:val="00DB7CCB"/>
    <w:rsid w:val="00DB7E09"/>
    <w:rsid w:val="00DC06C4"/>
    <w:rsid w:val="00DC0823"/>
    <w:rsid w:val="00DC0A50"/>
    <w:rsid w:val="00DC12EE"/>
    <w:rsid w:val="00DC269A"/>
    <w:rsid w:val="00DC4E34"/>
    <w:rsid w:val="00DC5061"/>
    <w:rsid w:val="00DC5D24"/>
    <w:rsid w:val="00DC6364"/>
    <w:rsid w:val="00DC6466"/>
    <w:rsid w:val="00DC6A5A"/>
    <w:rsid w:val="00DC72D2"/>
    <w:rsid w:val="00DC7AD0"/>
    <w:rsid w:val="00DD035C"/>
    <w:rsid w:val="00DD1AC5"/>
    <w:rsid w:val="00DD1CB7"/>
    <w:rsid w:val="00DD214D"/>
    <w:rsid w:val="00DD252D"/>
    <w:rsid w:val="00DD2807"/>
    <w:rsid w:val="00DD287A"/>
    <w:rsid w:val="00DD2B08"/>
    <w:rsid w:val="00DD2E64"/>
    <w:rsid w:val="00DD3FB6"/>
    <w:rsid w:val="00DD4D46"/>
    <w:rsid w:val="00DD5D78"/>
    <w:rsid w:val="00DD6172"/>
    <w:rsid w:val="00DD643E"/>
    <w:rsid w:val="00DD76B2"/>
    <w:rsid w:val="00DD7F99"/>
    <w:rsid w:val="00DE0274"/>
    <w:rsid w:val="00DE0520"/>
    <w:rsid w:val="00DE09D0"/>
    <w:rsid w:val="00DE1697"/>
    <w:rsid w:val="00DE1763"/>
    <w:rsid w:val="00DE1F30"/>
    <w:rsid w:val="00DE2048"/>
    <w:rsid w:val="00DE24B7"/>
    <w:rsid w:val="00DE310E"/>
    <w:rsid w:val="00DE33D5"/>
    <w:rsid w:val="00DE3F9A"/>
    <w:rsid w:val="00DE483A"/>
    <w:rsid w:val="00DE4D5E"/>
    <w:rsid w:val="00DE560C"/>
    <w:rsid w:val="00DE5687"/>
    <w:rsid w:val="00DE6D64"/>
    <w:rsid w:val="00DE785F"/>
    <w:rsid w:val="00DE7DDA"/>
    <w:rsid w:val="00DF1174"/>
    <w:rsid w:val="00DF1470"/>
    <w:rsid w:val="00DF1724"/>
    <w:rsid w:val="00DF1E72"/>
    <w:rsid w:val="00DF1E7D"/>
    <w:rsid w:val="00DF227C"/>
    <w:rsid w:val="00DF2542"/>
    <w:rsid w:val="00DF283A"/>
    <w:rsid w:val="00DF2DAD"/>
    <w:rsid w:val="00DF309E"/>
    <w:rsid w:val="00DF33F1"/>
    <w:rsid w:val="00DF3BBB"/>
    <w:rsid w:val="00DF3F65"/>
    <w:rsid w:val="00DF4963"/>
    <w:rsid w:val="00DF49D5"/>
    <w:rsid w:val="00DF4B04"/>
    <w:rsid w:val="00DF4D49"/>
    <w:rsid w:val="00DF65C9"/>
    <w:rsid w:val="00DF69A9"/>
    <w:rsid w:val="00DF7EBA"/>
    <w:rsid w:val="00E00595"/>
    <w:rsid w:val="00E00F2A"/>
    <w:rsid w:val="00E011C1"/>
    <w:rsid w:val="00E01DE7"/>
    <w:rsid w:val="00E022F3"/>
    <w:rsid w:val="00E023C8"/>
    <w:rsid w:val="00E0242E"/>
    <w:rsid w:val="00E0253A"/>
    <w:rsid w:val="00E02A60"/>
    <w:rsid w:val="00E04725"/>
    <w:rsid w:val="00E0547B"/>
    <w:rsid w:val="00E058B5"/>
    <w:rsid w:val="00E059EE"/>
    <w:rsid w:val="00E075DA"/>
    <w:rsid w:val="00E07D86"/>
    <w:rsid w:val="00E10184"/>
    <w:rsid w:val="00E11421"/>
    <w:rsid w:val="00E11D70"/>
    <w:rsid w:val="00E11E5E"/>
    <w:rsid w:val="00E12776"/>
    <w:rsid w:val="00E12C5E"/>
    <w:rsid w:val="00E12EC2"/>
    <w:rsid w:val="00E13624"/>
    <w:rsid w:val="00E143C0"/>
    <w:rsid w:val="00E1496C"/>
    <w:rsid w:val="00E14993"/>
    <w:rsid w:val="00E14D7F"/>
    <w:rsid w:val="00E14E87"/>
    <w:rsid w:val="00E14EC1"/>
    <w:rsid w:val="00E15012"/>
    <w:rsid w:val="00E15181"/>
    <w:rsid w:val="00E154B9"/>
    <w:rsid w:val="00E16267"/>
    <w:rsid w:val="00E16AA2"/>
    <w:rsid w:val="00E170DB"/>
    <w:rsid w:val="00E1723E"/>
    <w:rsid w:val="00E174E2"/>
    <w:rsid w:val="00E179DF"/>
    <w:rsid w:val="00E17A7B"/>
    <w:rsid w:val="00E17B8B"/>
    <w:rsid w:val="00E208C0"/>
    <w:rsid w:val="00E20B63"/>
    <w:rsid w:val="00E21404"/>
    <w:rsid w:val="00E2177E"/>
    <w:rsid w:val="00E21E91"/>
    <w:rsid w:val="00E22D32"/>
    <w:rsid w:val="00E22F0E"/>
    <w:rsid w:val="00E234F2"/>
    <w:rsid w:val="00E2363F"/>
    <w:rsid w:val="00E24841"/>
    <w:rsid w:val="00E24A2E"/>
    <w:rsid w:val="00E24A6C"/>
    <w:rsid w:val="00E2509A"/>
    <w:rsid w:val="00E2598B"/>
    <w:rsid w:val="00E25CBC"/>
    <w:rsid w:val="00E26950"/>
    <w:rsid w:val="00E2721E"/>
    <w:rsid w:val="00E274C0"/>
    <w:rsid w:val="00E27F7B"/>
    <w:rsid w:val="00E300D3"/>
    <w:rsid w:val="00E31082"/>
    <w:rsid w:val="00E311A1"/>
    <w:rsid w:val="00E3122D"/>
    <w:rsid w:val="00E31F99"/>
    <w:rsid w:val="00E32A66"/>
    <w:rsid w:val="00E339B4"/>
    <w:rsid w:val="00E33C1E"/>
    <w:rsid w:val="00E34094"/>
    <w:rsid w:val="00E348B4"/>
    <w:rsid w:val="00E3492D"/>
    <w:rsid w:val="00E34A30"/>
    <w:rsid w:val="00E34CDC"/>
    <w:rsid w:val="00E36379"/>
    <w:rsid w:val="00E36667"/>
    <w:rsid w:val="00E366D6"/>
    <w:rsid w:val="00E3670A"/>
    <w:rsid w:val="00E372B5"/>
    <w:rsid w:val="00E373B0"/>
    <w:rsid w:val="00E37C7F"/>
    <w:rsid w:val="00E4013C"/>
    <w:rsid w:val="00E40A5B"/>
    <w:rsid w:val="00E41987"/>
    <w:rsid w:val="00E41F09"/>
    <w:rsid w:val="00E421A7"/>
    <w:rsid w:val="00E4265D"/>
    <w:rsid w:val="00E42B7C"/>
    <w:rsid w:val="00E43259"/>
    <w:rsid w:val="00E43272"/>
    <w:rsid w:val="00E43FB2"/>
    <w:rsid w:val="00E446E2"/>
    <w:rsid w:val="00E45F47"/>
    <w:rsid w:val="00E46232"/>
    <w:rsid w:val="00E46605"/>
    <w:rsid w:val="00E4671D"/>
    <w:rsid w:val="00E46E51"/>
    <w:rsid w:val="00E46E77"/>
    <w:rsid w:val="00E473F0"/>
    <w:rsid w:val="00E47D2B"/>
    <w:rsid w:val="00E47D5C"/>
    <w:rsid w:val="00E5006B"/>
    <w:rsid w:val="00E50E60"/>
    <w:rsid w:val="00E51A7E"/>
    <w:rsid w:val="00E52CF1"/>
    <w:rsid w:val="00E53E93"/>
    <w:rsid w:val="00E54A1D"/>
    <w:rsid w:val="00E54D48"/>
    <w:rsid w:val="00E54E92"/>
    <w:rsid w:val="00E54EA4"/>
    <w:rsid w:val="00E54F28"/>
    <w:rsid w:val="00E56422"/>
    <w:rsid w:val="00E57552"/>
    <w:rsid w:val="00E5770E"/>
    <w:rsid w:val="00E605EE"/>
    <w:rsid w:val="00E6097B"/>
    <w:rsid w:val="00E60A86"/>
    <w:rsid w:val="00E61246"/>
    <w:rsid w:val="00E6186E"/>
    <w:rsid w:val="00E61D99"/>
    <w:rsid w:val="00E626A8"/>
    <w:rsid w:val="00E630C2"/>
    <w:rsid w:val="00E63D3B"/>
    <w:rsid w:val="00E63E4A"/>
    <w:rsid w:val="00E64D26"/>
    <w:rsid w:val="00E67D12"/>
    <w:rsid w:val="00E67E85"/>
    <w:rsid w:val="00E70069"/>
    <w:rsid w:val="00E70AF4"/>
    <w:rsid w:val="00E70C51"/>
    <w:rsid w:val="00E710CE"/>
    <w:rsid w:val="00E71922"/>
    <w:rsid w:val="00E71D8F"/>
    <w:rsid w:val="00E72289"/>
    <w:rsid w:val="00E72327"/>
    <w:rsid w:val="00E73002"/>
    <w:rsid w:val="00E73B65"/>
    <w:rsid w:val="00E73DFB"/>
    <w:rsid w:val="00E74038"/>
    <w:rsid w:val="00E74526"/>
    <w:rsid w:val="00E74E16"/>
    <w:rsid w:val="00E75044"/>
    <w:rsid w:val="00E764F6"/>
    <w:rsid w:val="00E766B0"/>
    <w:rsid w:val="00E76D14"/>
    <w:rsid w:val="00E76DD0"/>
    <w:rsid w:val="00E77671"/>
    <w:rsid w:val="00E777E8"/>
    <w:rsid w:val="00E77EC9"/>
    <w:rsid w:val="00E8038A"/>
    <w:rsid w:val="00E804BB"/>
    <w:rsid w:val="00E80CB2"/>
    <w:rsid w:val="00E837CB"/>
    <w:rsid w:val="00E84029"/>
    <w:rsid w:val="00E84700"/>
    <w:rsid w:val="00E85013"/>
    <w:rsid w:val="00E8524D"/>
    <w:rsid w:val="00E85498"/>
    <w:rsid w:val="00E86375"/>
    <w:rsid w:val="00E86A2D"/>
    <w:rsid w:val="00E87036"/>
    <w:rsid w:val="00E902B2"/>
    <w:rsid w:val="00E906F9"/>
    <w:rsid w:val="00E9236D"/>
    <w:rsid w:val="00E92831"/>
    <w:rsid w:val="00E928C7"/>
    <w:rsid w:val="00E92D3E"/>
    <w:rsid w:val="00E92E42"/>
    <w:rsid w:val="00E93CBE"/>
    <w:rsid w:val="00E94974"/>
    <w:rsid w:val="00E94D1B"/>
    <w:rsid w:val="00E95616"/>
    <w:rsid w:val="00E957DA"/>
    <w:rsid w:val="00E95ACD"/>
    <w:rsid w:val="00E968A8"/>
    <w:rsid w:val="00E96A42"/>
    <w:rsid w:val="00E973F3"/>
    <w:rsid w:val="00E97F47"/>
    <w:rsid w:val="00EA0814"/>
    <w:rsid w:val="00EA0C17"/>
    <w:rsid w:val="00EA0F65"/>
    <w:rsid w:val="00EA1B98"/>
    <w:rsid w:val="00EA1F70"/>
    <w:rsid w:val="00EA25D5"/>
    <w:rsid w:val="00EA33AF"/>
    <w:rsid w:val="00EA37EC"/>
    <w:rsid w:val="00EA3F43"/>
    <w:rsid w:val="00EA411D"/>
    <w:rsid w:val="00EA4592"/>
    <w:rsid w:val="00EA4598"/>
    <w:rsid w:val="00EA4767"/>
    <w:rsid w:val="00EA47BE"/>
    <w:rsid w:val="00EA4DB2"/>
    <w:rsid w:val="00EA615C"/>
    <w:rsid w:val="00EA6DE1"/>
    <w:rsid w:val="00EA6F14"/>
    <w:rsid w:val="00EA6F34"/>
    <w:rsid w:val="00EA7807"/>
    <w:rsid w:val="00EA7D96"/>
    <w:rsid w:val="00EB08A4"/>
    <w:rsid w:val="00EB1049"/>
    <w:rsid w:val="00EB208A"/>
    <w:rsid w:val="00EB2718"/>
    <w:rsid w:val="00EB2C7C"/>
    <w:rsid w:val="00EB30AC"/>
    <w:rsid w:val="00EB39F9"/>
    <w:rsid w:val="00EB404F"/>
    <w:rsid w:val="00EB444D"/>
    <w:rsid w:val="00EB4BAC"/>
    <w:rsid w:val="00EB4C9B"/>
    <w:rsid w:val="00EB5303"/>
    <w:rsid w:val="00EB5E29"/>
    <w:rsid w:val="00EB6501"/>
    <w:rsid w:val="00EB6720"/>
    <w:rsid w:val="00EB7430"/>
    <w:rsid w:val="00EB7C24"/>
    <w:rsid w:val="00EC0826"/>
    <w:rsid w:val="00EC087B"/>
    <w:rsid w:val="00EC0E4B"/>
    <w:rsid w:val="00EC1348"/>
    <w:rsid w:val="00EC150B"/>
    <w:rsid w:val="00EC1836"/>
    <w:rsid w:val="00EC194A"/>
    <w:rsid w:val="00EC1FD3"/>
    <w:rsid w:val="00EC26C5"/>
    <w:rsid w:val="00EC2BC5"/>
    <w:rsid w:val="00EC343D"/>
    <w:rsid w:val="00EC3BB4"/>
    <w:rsid w:val="00EC4531"/>
    <w:rsid w:val="00EC45E4"/>
    <w:rsid w:val="00EC4A1B"/>
    <w:rsid w:val="00EC4D74"/>
    <w:rsid w:val="00EC4DE1"/>
    <w:rsid w:val="00EC51DB"/>
    <w:rsid w:val="00EC6345"/>
    <w:rsid w:val="00EC6B80"/>
    <w:rsid w:val="00EC739F"/>
    <w:rsid w:val="00EC76DB"/>
    <w:rsid w:val="00EC7732"/>
    <w:rsid w:val="00EC7AB7"/>
    <w:rsid w:val="00EC7D76"/>
    <w:rsid w:val="00EC7E51"/>
    <w:rsid w:val="00EC7E68"/>
    <w:rsid w:val="00ED1CA9"/>
    <w:rsid w:val="00ED1FB3"/>
    <w:rsid w:val="00ED2DC1"/>
    <w:rsid w:val="00ED2E34"/>
    <w:rsid w:val="00ED33C6"/>
    <w:rsid w:val="00ED37B1"/>
    <w:rsid w:val="00ED3C63"/>
    <w:rsid w:val="00ED45CD"/>
    <w:rsid w:val="00ED4EFF"/>
    <w:rsid w:val="00ED53A9"/>
    <w:rsid w:val="00ED5CF0"/>
    <w:rsid w:val="00ED6F83"/>
    <w:rsid w:val="00EE0D90"/>
    <w:rsid w:val="00EE0E93"/>
    <w:rsid w:val="00EE109A"/>
    <w:rsid w:val="00EE1594"/>
    <w:rsid w:val="00EE297C"/>
    <w:rsid w:val="00EE2F72"/>
    <w:rsid w:val="00EE31EA"/>
    <w:rsid w:val="00EE34AB"/>
    <w:rsid w:val="00EE3AF8"/>
    <w:rsid w:val="00EE4343"/>
    <w:rsid w:val="00EE43A7"/>
    <w:rsid w:val="00EE46DE"/>
    <w:rsid w:val="00EE4ECE"/>
    <w:rsid w:val="00EE5278"/>
    <w:rsid w:val="00EE5433"/>
    <w:rsid w:val="00EE5696"/>
    <w:rsid w:val="00EE58AB"/>
    <w:rsid w:val="00EE6B4B"/>
    <w:rsid w:val="00EE7EB7"/>
    <w:rsid w:val="00EF0722"/>
    <w:rsid w:val="00EF0D63"/>
    <w:rsid w:val="00EF2368"/>
    <w:rsid w:val="00EF32D6"/>
    <w:rsid w:val="00EF34C8"/>
    <w:rsid w:val="00EF41A0"/>
    <w:rsid w:val="00EF4872"/>
    <w:rsid w:val="00EF4997"/>
    <w:rsid w:val="00EF5C7D"/>
    <w:rsid w:val="00EF5EBB"/>
    <w:rsid w:val="00EF66C7"/>
    <w:rsid w:val="00EF6A20"/>
    <w:rsid w:val="00EF7040"/>
    <w:rsid w:val="00F01962"/>
    <w:rsid w:val="00F02C54"/>
    <w:rsid w:val="00F03963"/>
    <w:rsid w:val="00F03A34"/>
    <w:rsid w:val="00F03C57"/>
    <w:rsid w:val="00F042DB"/>
    <w:rsid w:val="00F04C7C"/>
    <w:rsid w:val="00F057A5"/>
    <w:rsid w:val="00F0583A"/>
    <w:rsid w:val="00F061B9"/>
    <w:rsid w:val="00F06211"/>
    <w:rsid w:val="00F06D04"/>
    <w:rsid w:val="00F10AB8"/>
    <w:rsid w:val="00F11611"/>
    <w:rsid w:val="00F11649"/>
    <w:rsid w:val="00F11759"/>
    <w:rsid w:val="00F11B7A"/>
    <w:rsid w:val="00F124FC"/>
    <w:rsid w:val="00F12F88"/>
    <w:rsid w:val="00F133EC"/>
    <w:rsid w:val="00F1352C"/>
    <w:rsid w:val="00F13667"/>
    <w:rsid w:val="00F145C0"/>
    <w:rsid w:val="00F15FF7"/>
    <w:rsid w:val="00F1636F"/>
    <w:rsid w:val="00F16805"/>
    <w:rsid w:val="00F16CFB"/>
    <w:rsid w:val="00F16D78"/>
    <w:rsid w:val="00F17DE1"/>
    <w:rsid w:val="00F17E4F"/>
    <w:rsid w:val="00F17FE0"/>
    <w:rsid w:val="00F2042D"/>
    <w:rsid w:val="00F2063F"/>
    <w:rsid w:val="00F20B11"/>
    <w:rsid w:val="00F20BBB"/>
    <w:rsid w:val="00F20F35"/>
    <w:rsid w:val="00F20F91"/>
    <w:rsid w:val="00F213C1"/>
    <w:rsid w:val="00F21AEB"/>
    <w:rsid w:val="00F22C8E"/>
    <w:rsid w:val="00F22EDF"/>
    <w:rsid w:val="00F23666"/>
    <w:rsid w:val="00F24531"/>
    <w:rsid w:val="00F253F9"/>
    <w:rsid w:val="00F26484"/>
    <w:rsid w:val="00F268B5"/>
    <w:rsid w:val="00F275A1"/>
    <w:rsid w:val="00F303A3"/>
    <w:rsid w:val="00F306FA"/>
    <w:rsid w:val="00F309A2"/>
    <w:rsid w:val="00F30E5E"/>
    <w:rsid w:val="00F312A2"/>
    <w:rsid w:val="00F321A5"/>
    <w:rsid w:val="00F32442"/>
    <w:rsid w:val="00F329DD"/>
    <w:rsid w:val="00F33A14"/>
    <w:rsid w:val="00F342B2"/>
    <w:rsid w:val="00F34771"/>
    <w:rsid w:val="00F35629"/>
    <w:rsid w:val="00F35CB3"/>
    <w:rsid w:val="00F35E09"/>
    <w:rsid w:val="00F36A85"/>
    <w:rsid w:val="00F36AD3"/>
    <w:rsid w:val="00F3773D"/>
    <w:rsid w:val="00F4007B"/>
    <w:rsid w:val="00F416A5"/>
    <w:rsid w:val="00F4252A"/>
    <w:rsid w:val="00F425E5"/>
    <w:rsid w:val="00F42850"/>
    <w:rsid w:val="00F42A68"/>
    <w:rsid w:val="00F42AC3"/>
    <w:rsid w:val="00F43595"/>
    <w:rsid w:val="00F44361"/>
    <w:rsid w:val="00F44402"/>
    <w:rsid w:val="00F447DF"/>
    <w:rsid w:val="00F45145"/>
    <w:rsid w:val="00F45C0A"/>
    <w:rsid w:val="00F45FFA"/>
    <w:rsid w:val="00F4764C"/>
    <w:rsid w:val="00F47BB7"/>
    <w:rsid w:val="00F47CE4"/>
    <w:rsid w:val="00F50033"/>
    <w:rsid w:val="00F50C7A"/>
    <w:rsid w:val="00F51327"/>
    <w:rsid w:val="00F51848"/>
    <w:rsid w:val="00F5249C"/>
    <w:rsid w:val="00F52F5E"/>
    <w:rsid w:val="00F533B8"/>
    <w:rsid w:val="00F5381A"/>
    <w:rsid w:val="00F541F6"/>
    <w:rsid w:val="00F551AA"/>
    <w:rsid w:val="00F55231"/>
    <w:rsid w:val="00F554CE"/>
    <w:rsid w:val="00F55726"/>
    <w:rsid w:val="00F55856"/>
    <w:rsid w:val="00F5586C"/>
    <w:rsid w:val="00F56123"/>
    <w:rsid w:val="00F56584"/>
    <w:rsid w:val="00F56759"/>
    <w:rsid w:val="00F57A1F"/>
    <w:rsid w:val="00F57C41"/>
    <w:rsid w:val="00F57CD4"/>
    <w:rsid w:val="00F60301"/>
    <w:rsid w:val="00F60B30"/>
    <w:rsid w:val="00F60BD1"/>
    <w:rsid w:val="00F60D4B"/>
    <w:rsid w:val="00F6147B"/>
    <w:rsid w:val="00F61EB0"/>
    <w:rsid w:val="00F62955"/>
    <w:rsid w:val="00F62EBD"/>
    <w:rsid w:val="00F63E26"/>
    <w:rsid w:val="00F644B9"/>
    <w:rsid w:val="00F64CAA"/>
    <w:rsid w:val="00F6672F"/>
    <w:rsid w:val="00F67340"/>
    <w:rsid w:val="00F6768C"/>
    <w:rsid w:val="00F67D7E"/>
    <w:rsid w:val="00F67F0C"/>
    <w:rsid w:val="00F705E7"/>
    <w:rsid w:val="00F709BD"/>
    <w:rsid w:val="00F70A05"/>
    <w:rsid w:val="00F70A73"/>
    <w:rsid w:val="00F70D0A"/>
    <w:rsid w:val="00F70DA1"/>
    <w:rsid w:val="00F7103B"/>
    <w:rsid w:val="00F710BE"/>
    <w:rsid w:val="00F71313"/>
    <w:rsid w:val="00F7221C"/>
    <w:rsid w:val="00F72E8C"/>
    <w:rsid w:val="00F736B5"/>
    <w:rsid w:val="00F73C35"/>
    <w:rsid w:val="00F73D93"/>
    <w:rsid w:val="00F740A8"/>
    <w:rsid w:val="00F74283"/>
    <w:rsid w:val="00F74929"/>
    <w:rsid w:val="00F74CE2"/>
    <w:rsid w:val="00F7525F"/>
    <w:rsid w:val="00F7563B"/>
    <w:rsid w:val="00F75C4B"/>
    <w:rsid w:val="00F75C4D"/>
    <w:rsid w:val="00F7608B"/>
    <w:rsid w:val="00F7687D"/>
    <w:rsid w:val="00F76CDD"/>
    <w:rsid w:val="00F76E9C"/>
    <w:rsid w:val="00F77487"/>
    <w:rsid w:val="00F808F3"/>
    <w:rsid w:val="00F8123F"/>
    <w:rsid w:val="00F8208D"/>
    <w:rsid w:val="00F82877"/>
    <w:rsid w:val="00F83236"/>
    <w:rsid w:val="00F835A4"/>
    <w:rsid w:val="00F8482C"/>
    <w:rsid w:val="00F85168"/>
    <w:rsid w:val="00F8561C"/>
    <w:rsid w:val="00F857A0"/>
    <w:rsid w:val="00F860A9"/>
    <w:rsid w:val="00F8673B"/>
    <w:rsid w:val="00F8794D"/>
    <w:rsid w:val="00F90FA8"/>
    <w:rsid w:val="00F9185B"/>
    <w:rsid w:val="00F927CC"/>
    <w:rsid w:val="00F936A5"/>
    <w:rsid w:val="00F9387C"/>
    <w:rsid w:val="00F94460"/>
    <w:rsid w:val="00F94FBF"/>
    <w:rsid w:val="00F950E3"/>
    <w:rsid w:val="00F952D5"/>
    <w:rsid w:val="00F9759C"/>
    <w:rsid w:val="00F97B01"/>
    <w:rsid w:val="00F97E2C"/>
    <w:rsid w:val="00FA07ED"/>
    <w:rsid w:val="00FA0833"/>
    <w:rsid w:val="00FA0C9F"/>
    <w:rsid w:val="00FA225F"/>
    <w:rsid w:val="00FA227A"/>
    <w:rsid w:val="00FA23B1"/>
    <w:rsid w:val="00FA40AF"/>
    <w:rsid w:val="00FA4517"/>
    <w:rsid w:val="00FA516E"/>
    <w:rsid w:val="00FA53CB"/>
    <w:rsid w:val="00FA5E7A"/>
    <w:rsid w:val="00FA765A"/>
    <w:rsid w:val="00FB0FFC"/>
    <w:rsid w:val="00FB23CC"/>
    <w:rsid w:val="00FB2443"/>
    <w:rsid w:val="00FB2962"/>
    <w:rsid w:val="00FB313B"/>
    <w:rsid w:val="00FB4F29"/>
    <w:rsid w:val="00FB5021"/>
    <w:rsid w:val="00FB5034"/>
    <w:rsid w:val="00FB63DF"/>
    <w:rsid w:val="00FB63F9"/>
    <w:rsid w:val="00FB64BB"/>
    <w:rsid w:val="00FB6BE8"/>
    <w:rsid w:val="00FB6FB2"/>
    <w:rsid w:val="00FB75A7"/>
    <w:rsid w:val="00FB7C26"/>
    <w:rsid w:val="00FC11C0"/>
    <w:rsid w:val="00FC13E8"/>
    <w:rsid w:val="00FC15C9"/>
    <w:rsid w:val="00FC1F70"/>
    <w:rsid w:val="00FC2044"/>
    <w:rsid w:val="00FC2521"/>
    <w:rsid w:val="00FC2936"/>
    <w:rsid w:val="00FC3B0D"/>
    <w:rsid w:val="00FC3D51"/>
    <w:rsid w:val="00FC46A2"/>
    <w:rsid w:val="00FC4B9C"/>
    <w:rsid w:val="00FC5126"/>
    <w:rsid w:val="00FC58A2"/>
    <w:rsid w:val="00FC5D17"/>
    <w:rsid w:val="00FC662F"/>
    <w:rsid w:val="00FC6636"/>
    <w:rsid w:val="00FC6A16"/>
    <w:rsid w:val="00FC6C74"/>
    <w:rsid w:val="00FC6E53"/>
    <w:rsid w:val="00FC707C"/>
    <w:rsid w:val="00FD007B"/>
    <w:rsid w:val="00FD03E5"/>
    <w:rsid w:val="00FD0727"/>
    <w:rsid w:val="00FD0732"/>
    <w:rsid w:val="00FD0A9E"/>
    <w:rsid w:val="00FD1024"/>
    <w:rsid w:val="00FD1041"/>
    <w:rsid w:val="00FD1742"/>
    <w:rsid w:val="00FD25B7"/>
    <w:rsid w:val="00FD2CF3"/>
    <w:rsid w:val="00FD2EDD"/>
    <w:rsid w:val="00FD3BB3"/>
    <w:rsid w:val="00FD3DBF"/>
    <w:rsid w:val="00FD43CE"/>
    <w:rsid w:val="00FD477B"/>
    <w:rsid w:val="00FD4F9F"/>
    <w:rsid w:val="00FD5104"/>
    <w:rsid w:val="00FD6970"/>
    <w:rsid w:val="00FD6AFC"/>
    <w:rsid w:val="00FD6B26"/>
    <w:rsid w:val="00FE049F"/>
    <w:rsid w:val="00FE077D"/>
    <w:rsid w:val="00FE0A86"/>
    <w:rsid w:val="00FE0F85"/>
    <w:rsid w:val="00FE2750"/>
    <w:rsid w:val="00FE335E"/>
    <w:rsid w:val="00FE33E0"/>
    <w:rsid w:val="00FE5250"/>
    <w:rsid w:val="00FE6132"/>
    <w:rsid w:val="00FE6AEC"/>
    <w:rsid w:val="00FE6CE3"/>
    <w:rsid w:val="00FE6FA6"/>
    <w:rsid w:val="00FE7271"/>
    <w:rsid w:val="00FE76D2"/>
    <w:rsid w:val="00FE7A5A"/>
    <w:rsid w:val="00FE7E69"/>
    <w:rsid w:val="00FF0D58"/>
    <w:rsid w:val="00FF132F"/>
    <w:rsid w:val="00FF2268"/>
    <w:rsid w:val="00FF2818"/>
    <w:rsid w:val="00FF35EB"/>
    <w:rsid w:val="00FF3AF9"/>
    <w:rsid w:val="00FF3D0D"/>
    <w:rsid w:val="00FF3D13"/>
    <w:rsid w:val="00FF4897"/>
    <w:rsid w:val="00FF4A7C"/>
    <w:rsid w:val="00FF54B0"/>
    <w:rsid w:val="00FF5706"/>
    <w:rsid w:val="00FF6031"/>
    <w:rsid w:val="00FF6A7D"/>
    <w:rsid w:val="00FF757C"/>
    <w:rsid w:val="00FF7C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A5277813-6E4D-4270-B825-7CF48FD5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160"/>
    <w:pPr>
      <w:jc w:val="both"/>
    </w:pPr>
    <w:rPr>
      <w:rFonts w:ascii="Arial" w:hAnsi="Arial"/>
      <w:lang w:val="es-ES_tradnl" w:eastAsia="es-ES"/>
    </w:rPr>
  </w:style>
  <w:style w:type="paragraph" w:styleId="Ttulo1">
    <w:name w:val="heading 1"/>
    <w:basedOn w:val="Normal"/>
    <w:next w:val="Normal"/>
    <w:qFormat/>
    <w:pPr>
      <w:keepNext/>
      <w:numPr>
        <w:numId w:val="6"/>
      </w:numPr>
      <w:shd w:val="pct20" w:color="auto" w:fill="auto"/>
      <w:overflowPunct w:val="0"/>
      <w:autoSpaceDE w:val="0"/>
      <w:autoSpaceDN w:val="0"/>
      <w:adjustRightInd w:val="0"/>
      <w:jc w:val="center"/>
      <w:textAlignment w:val="baseline"/>
      <w:outlineLvl w:val="0"/>
    </w:pPr>
    <w:rPr>
      <w:b/>
      <w:bCs/>
      <w:caps/>
    </w:rPr>
  </w:style>
  <w:style w:type="paragraph" w:styleId="Ttulo2">
    <w:name w:val="heading 2"/>
    <w:basedOn w:val="Normal"/>
    <w:next w:val="Normal"/>
    <w:qFormat/>
    <w:pPr>
      <w:keepNext/>
      <w:overflowPunct w:val="0"/>
      <w:autoSpaceDE w:val="0"/>
      <w:autoSpaceDN w:val="0"/>
      <w:adjustRightInd w:val="0"/>
      <w:textAlignment w:val="baseline"/>
      <w:outlineLvl w:val="1"/>
    </w:pPr>
    <w:rPr>
      <w:b/>
      <w:u w:val="single"/>
    </w:rPr>
  </w:style>
  <w:style w:type="paragraph" w:styleId="Ttulo3">
    <w:name w:val="heading 3"/>
    <w:basedOn w:val="Normal"/>
    <w:next w:val="Normal"/>
    <w:qFormat/>
    <w:pPr>
      <w:keepNext/>
      <w:jc w:val="center"/>
      <w:outlineLvl w:val="2"/>
    </w:pPr>
    <w:rPr>
      <w:b/>
      <w:bCs/>
      <w:sz w:val="18"/>
    </w:rPr>
  </w:style>
  <w:style w:type="paragraph" w:styleId="Ttulo4">
    <w:name w:val="heading 4"/>
    <w:basedOn w:val="Normal"/>
    <w:next w:val="Normal"/>
    <w:qFormat/>
    <w:pPr>
      <w:keepNext/>
      <w:jc w:val="center"/>
      <w:outlineLvl w:val="3"/>
    </w:pPr>
    <w:rPr>
      <w:b/>
      <w:bCs/>
      <w:sz w:val="16"/>
    </w:rPr>
  </w:style>
  <w:style w:type="paragraph" w:styleId="Ttulo5">
    <w:name w:val="heading 5"/>
    <w:basedOn w:val="Normal"/>
    <w:next w:val="Normal"/>
    <w:link w:val="Ttulo5Car"/>
    <w:qFormat/>
    <w:rsid w:val="00773E3F"/>
    <w:pPr>
      <w:keepNext/>
      <w:jc w:val="left"/>
      <w:outlineLvl w:val="4"/>
    </w:pPr>
    <w:rPr>
      <w:rFonts w:cs="Arial"/>
      <w:b/>
      <w:bCs/>
      <w:sz w:val="16"/>
      <w:szCs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NombreArchivo,encabezado,Encabezado Car Car,h,h8,h9,h10,h18"/>
    <w:basedOn w:val="Normal"/>
    <w:next w:val="Normal"/>
    <w:link w:val="EncabezadoCar"/>
    <w:uiPriority w:val="99"/>
    <w:pPr>
      <w:tabs>
        <w:tab w:val="center" w:pos="4252"/>
        <w:tab w:val="right" w:pos="8504"/>
      </w:tabs>
      <w:jc w:val="center"/>
    </w:pPr>
    <w:rPr>
      <w:b/>
    </w:rPr>
  </w:style>
  <w:style w:type="paragraph" w:customStyle="1" w:styleId="Encabezado2">
    <w:name w:val="Encabezado2"/>
    <w:basedOn w:val="Normal"/>
    <w:next w:val="Normal"/>
    <w:pPr>
      <w:spacing w:before="60" w:after="60"/>
      <w:jc w:val="center"/>
    </w:pPr>
    <w:rPr>
      <w:rFonts w:cs="Arial"/>
    </w:rPr>
  </w:style>
  <w:style w:type="paragraph" w:customStyle="1" w:styleId="Figuras">
    <w:name w:val="Figuras"/>
    <w:basedOn w:val="Normal"/>
    <w:next w:val="Normal"/>
    <w:pPr>
      <w:numPr>
        <w:numId w:val="1"/>
      </w:numPr>
      <w:spacing w:before="120"/>
      <w:jc w:val="center"/>
    </w:pPr>
    <w:rPr>
      <w:b/>
    </w:rPr>
  </w:style>
  <w:style w:type="paragraph" w:customStyle="1" w:styleId="Literal1">
    <w:name w:val="Literal1"/>
    <w:basedOn w:val="Normal"/>
    <w:next w:val="Normal"/>
    <w:pPr>
      <w:numPr>
        <w:numId w:val="2"/>
      </w:numPr>
      <w:overflowPunct w:val="0"/>
      <w:autoSpaceDE w:val="0"/>
      <w:autoSpaceDN w:val="0"/>
      <w:adjustRightInd w:val="0"/>
      <w:textAlignment w:val="baseline"/>
    </w:pPr>
  </w:style>
  <w:style w:type="paragraph" w:customStyle="1" w:styleId="Literal2">
    <w:name w:val="Literal2"/>
    <w:basedOn w:val="Literal1"/>
    <w:next w:val="Normal"/>
    <w:pPr>
      <w:numPr>
        <w:ilvl w:val="1"/>
        <w:numId w:val="3"/>
      </w:numPr>
      <w:tabs>
        <w:tab w:val="clear" w:pos="2007"/>
        <w:tab w:val="num" w:pos="426"/>
      </w:tabs>
      <w:ind w:left="709" w:hanging="283"/>
    </w:pPr>
  </w:style>
  <w:style w:type="paragraph" w:customStyle="1" w:styleId="Normal2">
    <w:name w:val="Normal2"/>
    <w:basedOn w:val="Normal"/>
    <w:pPr>
      <w:numPr>
        <w:ilvl w:val="1"/>
        <w:numId w:val="4"/>
      </w:numPr>
      <w:overflowPunct w:val="0"/>
      <w:autoSpaceDE w:val="0"/>
      <w:autoSpaceDN w:val="0"/>
      <w:adjustRightInd w:val="0"/>
      <w:textAlignment w:val="baseline"/>
    </w:pPr>
  </w:style>
  <w:style w:type="paragraph" w:customStyle="1" w:styleId="Notas">
    <w:name w:val="Notas"/>
    <w:basedOn w:val="Normal"/>
    <w:rPr>
      <w:bCs/>
      <w:sz w:val="16"/>
    </w:rPr>
  </w:style>
  <w:style w:type="paragraph" w:styleId="Piedepgina">
    <w:name w:val="footer"/>
    <w:basedOn w:val="Normal"/>
    <w:link w:val="PiedepginaCar"/>
    <w:pPr>
      <w:tabs>
        <w:tab w:val="center" w:pos="4252"/>
        <w:tab w:val="right" w:pos="8504"/>
      </w:tabs>
    </w:pPr>
  </w:style>
  <w:style w:type="paragraph" w:customStyle="1" w:styleId="Tablas">
    <w:name w:val="Tablas"/>
    <w:basedOn w:val="Figuras"/>
    <w:pPr>
      <w:numPr>
        <w:numId w:val="5"/>
      </w:numPr>
      <w:spacing w:before="0" w:after="120"/>
      <w:jc w:val="both"/>
    </w:pPr>
    <w:rPr>
      <w:rFonts w:cs="Arial"/>
    </w:rPr>
  </w:style>
  <w:style w:type="paragraph" w:styleId="Textoindependiente">
    <w:name w:val="Body Text"/>
    <w:basedOn w:val="Normal"/>
    <w:pPr>
      <w:widowControl w:val="0"/>
      <w:autoSpaceDE w:val="0"/>
      <w:autoSpaceDN w:val="0"/>
    </w:pPr>
    <w:rPr>
      <w:rFonts w:cs="Arial"/>
      <w:sz w:val="24"/>
      <w:szCs w:val="24"/>
    </w:rPr>
  </w:style>
  <w:style w:type="paragraph" w:styleId="Textoindependiente2">
    <w:name w:val="Body Text 2"/>
    <w:basedOn w:val="Normal"/>
    <w:pPr>
      <w:widowControl w:val="0"/>
      <w:tabs>
        <w:tab w:val="left" w:pos="851"/>
        <w:tab w:val="left" w:pos="1134"/>
      </w:tabs>
      <w:autoSpaceDE w:val="0"/>
      <w:autoSpaceDN w:val="0"/>
    </w:pPr>
    <w:rPr>
      <w:color w:val="FF0000"/>
    </w:rPr>
  </w:style>
  <w:style w:type="character" w:styleId="Nmerodepgina">
    <w:name w:val="page number"/>
    <w:basedOn w:val="Fuentedeprrafopredeter"/>
    <w:uiPriority w:val="99"/>
  </w:style>
  <w:style w:type="paragraph" w:customStyle="1" w:styleId="BodyText2">
    <w:name w:val="Body Text 2"/>
    <w:basedOn w:val="Normal"/>
    <w:rsid w:val="00CD06EE"/>
    <w:pPr>
      <w:overflowPunct w:val="0"/>
      <w:autoSpaceDE w:val="0"/>
      <w:autoSpaceDN w:val="0"/>
      <w:adjustRightInd w:val="0"/>
      <w:textAlignment w:val="baseline"/>
    </w:pPr>
    <w:rPr>
      <w:sz w:val="22"/>
      <w:lang w:val="es-CO"/>
    </w:rPr>
  </w:style>
  <w:style w:type="paragraph" w:styleId="Sangradetextonormal">
    <w:name w:val="Body Text Indent"/>
    <w:basedOn w:val="Normal"/>
    <w:rsid w:val="00F312A2"/>
    <w:pPr>
      <w:tabs>
        <w:tab w:val="left" w:pos="290"/>
        <w:tab w:val="left" w:pos="470"/>
      </w:tabs>
      <w:ind w:left="360"/>
    </w:pPr>
    <w:rPr>
      <w:bCs/>
      <w:szCs w:val="24"/>
      <w:lang w:val="es-CO"/>
    </w:rPr>
  </w:style>
  <w:style w:type="paragraph" w:styleId="Sangra2detindependiente">
    <w:name w:val="Body Text Indent 2"/>
    <w:basedOn w:val="Normal"/>
    <w:rsid w:val="003F4617"/>
    <w:pPr>
      <w:spacing w:after="120" w:line="480" w:lineRule="auto"/>
      <w:ind w:left="283"/>
      <w:jc w:val="left"/>
    </w:pPr>
    <w:rPr>
      <w:rFonts w:ascii="Times New Roman" w:hAnsi="Times New Roman"/>
      <w:sz w:val="24"/>
      <w:szCs w:val="24"/>
      <w:lang w:val="es-ES"/>
    </w:rPr>
  </w:style>
  <w:style w:type="paragraph" w:styleId="Textoindependiente3">
    <w:name w:val="Body Text 3"/>
    <w:basedOn w:val="Normal"/>
    <w:rsid w:val="00773444"/>
    <w:rPr>
      <w:b/>
      <w:lang w:val="es-CO"/>
    </w:rPr>
  </w:style>
  <w:style w:type="character" w:styleId="Hipervnculo">
    <w:name w:val="Hyperlink"/>
    <w:uiPriority w:val="99"/>
    <w:rsid w:val="00773444"/>
    <w:rPr>
      <w:b/>
      <w:bCs/>
      <w:strike w:val="0"/>
      <w:dstrike w:val="0"/>
      <w:color w:val="CC0066"/>
      <w:u w:val="none"/>
      <w:effect w:val="none"/>
    </w:rPr>
  </w:style>
  <w:style w:type="character" w:styleId="Textoennegrita">
    <w:name w:val="Strong"/>
    <w:uiPriority w:val="22"/>
    <w:qFormat/>
    <w:rsid w:val="00773444"/>
    <w:rPr>
      <w:b/>
      <w:bCs/>
    </w:rPr>
  </w:style>
  <w:style w:type="character" w:styleId="Refdenotaalpie">
    <w:name w:val="footnote reference"/>
    <w:semiHidden/>
    <w:rsid w:val="001915FE"/>
    <w:rPr>
      <w:vertAlign w:val="superscript"/>
    </w:rPr>
  </w:style>
  <w:style w:type="paragraph" w:styleId="Sangra3detindependiente">
    <w:name w:val="Body Text Indent 3"/>
    <w:basedOn w:val="Normal"/>
    <w:rsid w:val="004B70F3"/>
    <w:pPr>
      <w:spacing w:after="120"/>
      <w:ind w:left="283"/>
      <w:jc w:val="left"/>
    </w:pPr>
    <w:rPr>
      <w:rFonts w:ascii="Times New Roman" w:hAnsi="Times New Roman"/>
      <w:sz w:val="16"/>
      <w:szCs w:val="16"/>
      <w:lang w:val="es-ES"/>
    </w:rPr>
  </w:style>
  <w:style w:type="character" w:customStyle="1" w:styleId="EncabezadoCar">
    <w:name w:val="Encabezado Car"/>
    <w:aliases w:val="NombreArchivo Car,encabezado Car,Encabezado Car Car Car,h Car,h8 Car,h9 Car,h10 Car,h18 Car"/>
    <w:link w:val="Encabezado"/>
    <w:uiPriority w:val="99"/>
    <w:rsid w:val="002E29E6"/>
    <w:rPr>
      <w:rFonts w:ascii="Arial" w:hAnsi="Arial"/>
      <w:b/>
      <w:lang w:val="es-ES_tradnl" w:eastAsia="es-ES"/>
    </w:rPr>
  </w:style>
  <w:style w:type="character" w:customStyle="1" w:styleId="PiedepginaCar">
    <w:name w:val="Pie de página Car"/>
    <w:link w:val="Piedepgina"/>
    <w:rsid w:val="005C7383"/>
    <w:rPr>
      <w:rFonts w:ascii="Arial" w:hAnsi="Arial"/>
      <w:lang w:val="es-ES_tradnl" w:eastAsia="es-ES" w:bidi="ar-SA"/>
    </w:rPr>
  </w:style>
  <w:style w:type="paragraph" w:styleId="Prrafodelista">
    <w:name w:val="List Paragraph"/>
    <w:basedOn w:val="Normal"/>
    <w:uiPriority w:val="34"/>
    <w:qFormat/>
    <w:rsid w:val="009B2A91"/>
    <w:pPr>
      <w:ind w:left="708"/>
    </w:pPr>
  </w:style>
  <w:style w:type="table" w:styleId="Tablaconcuadrcula">
    <w:name w:val="Table Grid"/>
    <w:basedOn w:val="Tablanormal"/>
    <w:uiPriority w:val="39"/>
    <w:rsid w:val="00DA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E246F"/>
    <w:pPr>
      <w:jc w:val="both"/>
    </w:pPr>
    <w:rPr>
      <w:rFonts w:ascii="Arial" w:hAnsi="Arial"/>
      <w:lang w:val="es-ES_tradnl" w:eastAsia="es-ES"/>
    </w:rPr>
  </w:style>
  <w:style w:type="paragraph" w:styleId="Textodeglobo">
    <w:name w:val="Balloon Text"/>
    <w:basedOn w:val="Normal"/>
    <w:link w:val="TextodegloboCar"/>
    <w:rsid w:val="00144C26"/>
    <w:rPr>
      <w:rFonts w:ascii="Segoe UI" w:hAnsi="Segoe UI" w:cs="Segoe UI"/>
      <w:sz w:val="18"/>
      <w:szCs w:val="18"/>
    </w:rPr>
  </w:style>
  <w:style w:type="character" w:customStyle="1" w:styleId="TextodegloboCar">
    <w:name w:val="Texto de globo Car"/>
    <w:link w:val="Textodeglobo"/>
    <w:rsid w:val="00144C26"/>
    <w:rPr>
      <w:rFonts w:ascii="Segoe UI" w:hAnsi="Segoe UI" w:cs="Segoe UI"/>
      <w:sz w:val="18"/>
      <w:szCs w:val="18"/>
      <w:lang w:val="es-ES_tradnl" w:eastAsia="es-ES"/>
    </w:rPr>
  </w:style>
  <w:style w:type="character" w:styleId="Refdecomentario">
    <w:name w:val="annotation reference"/>
    <w:rsid w:val="00947463"/>
    <w:rPr>
      <w:sz w:val="16"/>
      <w:szCs w:val="16"/>
    </w:rPr>
  </w:style>
  <w:style w:type="paragraph" w:styleId="Textocomentario">
    <w:name w:val="annotation text"/>
    <w:basedOn w:val="Normal"/>
    <w:link w:val="TextocomentarioCar"/>
    <w:uiPriority w:val="99"/>
    <w:rsid w:val="00947463"/>
  </w:style>
  <w:style w:type="character" w:customStyle="1" w:styleId="TextocomentarioCar">
    <w:name w:val="Texto comentario Car"/>
    <w:link w:val="Textocomentario"/>
    <w:uiPriority w:val="99"/>
    <w:rsid w:val="00947463"/>
    <w:rPr>
      <w:rFonts w:ascii="Arial" w:hAnsi="Arial"/>
      <w:lang w:val="es-ES_tradnl" w:eastAsia="es-ES"/>
    </w:rPr>
  </w:style>
  <w:style w:type="paragraph" w:styleId="Asuntodelcomentario">
    <w:name w:val="annotation subject"/>
    <w:basedOn w:val="Textocomentario"/>
    <w:next w:val="Textocomentario"/>
    <w:link w:val="AsuntodelcomentarioCar"/>
    <w:rsid w:val="00947463"/>
    <w:rPr>
      <w:b/>
      <w:bCs/>
    </w:rPr>
  </w:style>
  <w:style w:type="character" w:customStyle="1" w:styleId="AsuntodelcomentarioCar">
    <w:name w:val="Asunto del comentario Car"/>
    <w:link w:val="Asuntodelcomentario"/>
    <w:rsid w:val="00947463"/>
    <w:rPr>
      <w:rFonts w:ascii="Arial" w:hAnsi="Arial"/>
      <w:b/>
      <w:bCs/>
      <w:lang w:val="es-ES_tradnl" w:eastAsia="es-ES"/>
    </w:rPr>
  </w:style>
  <w:style w:type="paragraph" w:styleId="NormalWeb">
    <w:name w:val="Normal (Web)"/>
    <w:basedOn w:val="Normal"/>
    <w:uiPriority w:val="99"/>
    <w:unhideWhenUsed/>
    <w:rsid w:val="00BD6D62"/>
    <w:pPr>
      <w:spacing w:before="100" w:beforeAutospacing="1" w:after="100" w:afterAutospacing="1"/>
      <w:jc w:val="left"/>
    </w:pPr>
    <w:rPr>
      <w:rFonts w:ascii="Times New Roman" w:hAnsi="Times New Roman"/>
      <w:sz w:val="24"/>
      <w:szCs w:val="24"/>
      <w:lang w:val="es-ES"/>
    </w:rPr>
  </w:style>
  <w:style w:type="paragraph" w:styleId="TtuloTDC">
    <w:name w:val="TOC Heading"/>
    <w:basedOn w:val="Ttulo1"/>
    <w:next w:val="Normal"/>
    <w:uiPriority w:val="39"/>
    <w:unhideWhenUsed/>
    <w:qFormat/>
    <w:rsid w:val="00351265"/>
    <w:pPr>
      <w:keepLines/>
      <w:numPr>
        <w:numId w:val="0"/>
      </w:numPr>
      <w:shd w:val="clear" w:color="auto" w:fill="auto"/>
      <w:overflowPunct/>
      <w:autoSpaceDE/>
      <w:autoSpaceDN/>
      <w:adjustRightInd/>
      <w:spacing w:before="240" w:line="259" w:lineRule="auto"/>
      <w:jc w:val="left"/>
      <w:textAlignment w:val="auto"/>
      <w:outlineLvl w:val="9"/>
    </w:pPr>
    <w:rPr>
      <w:rFonts w:ascii="Calibri Light" w:hAnsi="Calibri Light"/>
      <w:b w:val="0"/>
      <w:bCs w:val="0"/>
      <w:caps w:val="0"/>
      <w:color w:val="2E74B5"/>
      <w:sz w:val="32"/>
      <w:szCs w:val="32"/>
      <w:lang w:val="es-CO" w:eastAsia="es-CO"/>
    </w:rPr>
  </w:style>
  <w:style w:type="paragraph" w:styleId="TDC1">
    <w:name w:val="toc 1"/>
    <w:basedOn w:val="Normal"/>
    <w:next w:val="Normal"/>
    <w:autoRedefine/>
    <w:uiPriority w:val="39"/>
    <w:rsid w:val="00351265"/>
  </w:style>
  <w:style w:type="character" w:customStyle="1" w:styleId="Ttulo5Car">
    <w:name w:val="Título 5 Car"/>
    <w:link w:val="Ttulo5"/>
    <w:rsid w:val="0083395C"/>
    <w:rPr>
      <w:rFonts w:ascii="Arial" w:hAnsi="Arial" w:cs="Arial"/>
      <w:b/>
      <w:bCs/>
      <w:sz w:val="16"/>
      <w:szCs w:val="24"/>
      <w:lang w:val="es-ES" w:eastAsia="es-ES"/>
    </w:rPr>
  </w:style>
  <w:style w:type="paragraph" w:styleId="TDC3">
    <w:name w:val="toc 3"/>
    <w:basedOn w:val="Normal"/>
    <w:next w:val="Normal"/>
    <w:autoRedefine/>
    <w:uiPriority w:val="39"/>
    <w:rsid w:val="006B4D22"/>
    <w:pPr>
      <w:ind w:left="400"/>
    </w:pPr>
  </w:style>
  <w:style w:type="paragraph" w:styleId="TDC2">
    <w:name w:val="toc 2"/>
    <w:basedOn w:val="Normal"/>
    <w:next w:val="Normal"/>
    <w:autoRedefine/>
    <w:uiPriority w:val="39"/>
    <w:rsid w:val="006B4D22"/>
    <w:pPr>
      <w:ind w:left="200"/>
    </w:pPr>
  </w:style>
  <w:style w:type="paragraph" w:customStyle="1" w:styleId="Default">
    <w:name w:val="Default"/>
    <w:rsid w:val="00EE43A7"/>
    <w:pPr>
      <w:autoSpaceDE w:val="0"/>
      <w:autoSpaceDN w:val="0"/>
      <w:adjustRightInd w:val="0"/>
    </w:pPr>
    <w:rPr>
      <w:rFonts w:ascii="Arial" w:hAnsi="Arial" w:cs="Arial"/>
      <w:color w:val="000000"/>
      <w:sz w:val="24"/>
      <w:szCs w:val="24"/>
      <w:lang w:val="es-ES" w:eastAsia="es-ES"/>
    </w:rPr>
  </w:style>
  <w:style w:type="character" w:customStyle="1" w:styleId="Textodemarcadordeposicin">
    <w:name w:val="Texto de marcador de posición"/>
    <w:uiPriority w:val="99"/>
    <w:semiHidden/>
    <w:rsid w:val="00F47BB7"/>
    <w:rPr>
      <w:color w:val="808080"/>
    </w:rPr>
  </w:style>
  <w:style w:type="paragraph" w:styleId="Listaconvietas">
    <w:name w:val="List Bullet"/>
    <w:basedOn w:val="Normal"/>
    <w:rsid w:val="003312C8"/>
    <w:pPr>
      <w:numPr>
        <w:numId w:val="13"/>
      </w:numPr>
      <w:contextualSpacing/>
    </w:pPr>
  </w:style>
  <w:style w:type="character" w:customStyle="1" w:styleId="hgkelc">
    <w:name w:val="hgkelc"/>
    <w:rsid w:val="00A93F98"/>
  </w:style>
  <w:style w:type="character" w:customStyle="1" w:styleId="acopre">
    <w:name w:val="acopre"/>
    <w:rsid w:val="00100573"/>
  </w:style>
  <w:style w:type="paragraph" w:styleId="Revisin">
    <w:name w:val="Revision"/>
    <w:hidden/>
    <w:uiPriority w:val="99"/>
    <w:semiHidden/>
    <w:rsid w:val="002F5C9E"/>
    <w:rPr>
      <w:rFonts w:ascii="Arial" w:hAnsi="Arial"/>
      <w:lang w:val="es-ES_tradnl" w:eastAsia="es-ES"/>
    </w:rPr>
  </w:style>
  <w:style w:type="numbering" w:customStyle="1" w:styleId="Estilo1">
    <w:name w:val="Estilo1"/>
    <w:uiPriority w:val="99"/>
    <w:rsid w:val="003D30A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1511">
      <w:bodyDiv w:val="1"/>
      <w:marLeft w:val="0"/>
      <w:marRight w:val="0"/>
      <w:marTop w:val="0"/>
      <w:marBottom w:val="0"/>
      <w:divBdr>
        <w:top w:val="none" w:sz="0" w:space="0" w:color="auto"/>
        <w:left w:val="none" w:sz="0" w:space="0" w:color="auto"/>
        <w:bottom w:val="none" w:sz="0" w:space="0" w:color="auto"/>
        <w:right w:val="none" w:sz="0" w:space="0" w:color="auto"/>
      </w:divBdr>
    </w:div>
    <w:div w:id="57367123">
      <w:bodyDiv w:val="1"/>
      <w:marLeft w:val="0"/>
      <w:marRight w:val="0"/>
      <w:marTop w:val="0"/>
      <w:marBottom w:val="0"/>
      <w:divBdr>
        <w:top w:val="none" w:sz="0" w:space="0" w:color="auto"/>
        <w:left w:val="none" w:sz="0" w:space="0" w:color="auto"/>
        <w:bottom w:val="none" w:sz="0" w:space="0" w:color="auto"/>
        <w:right w:val="none" w:sz="0" w:space="0" w:color="auto"/>
      </w:divBdr>
    </w:div>
    <w:div w:id="336005275">
      <w:bodyDiv w:val="1"/>
      <w:marLeft w:val="0"/>
      <w:marRight w:val="0"/>
      <w:marTop w:val="0"/>
      <w:marBottom w:val="0"/>
      <w:divBdr>
        <w:top w:val="none" w:sz="0" w:space="0" w:color="auto"/>
        <w:left w:val="none" w:sz="0" w:space="0" w:color="auto"/>
        <w:bottom w:val="none" w:sz="0" w:space="0" w:color="auto"/>
        <w:right w:val="none" w:sz="0" w:space="0" w:color="auto"/>
      </w:divBdr>
    </w:div>
    <w:div w:id="355928065">
      <w:bodyDiv w:val="1"/>
      <w:marLeft w:val="0"/>
      <w:marRight w:val="0"/>
      <w:marTop w:val="0"/>
      <w:marBottom w:val="0"/>
      <w:divBdr>
        <w:top w:val="none" w:sz="0" w:space="0" w:color="auto"/>
        <w:left w:val="none" w:sz="0" w:space="0" w:color="auto"/>
        <w:bottom w:val="none" w:sz="0" w:space="0" w:color="auto"/>
        <w:right w:val="none" w:sz="0" w:space="0" w:color="auto"/>
      </w:divBdr>
    </w:div>
    <w:div w:id="465007801">
      <w:bodyDiv w:val="1"/>
      <w:marLeft w:val="0"/>
      <w:marRight w:val="0"/>
      <w:marTop w:val="0"/>
      <w:marBottom w:val="0"/>
      <w:divBdr>
        <w:top w:val="none" w:sz="0" w:space="0" w:color="auto"/>
        <w:left w:val="none" w:sz="0" w:space="0" w:color="auto"/>
        <w:bottom w:val="none" w:sz="0" w:space="0" w:color="auto"/>
        <w:right w:val="none" w:sz="0" w:space="0" w:color="auto"/>
      </w:divBdr>
    </w:div>
    <w:div w:id="799542666">
      <w:bodyDiv w:val="1"/>
      <w:marLeft w:val="0"/>
      <w:marRight w:val="0"/>
      <w:marTop w:val="0"/>
      <w:marBottom w:val="0"/>
      <w:divBdr>
        <w:top w:val="none" w:sz="0" w:space="0" w:color="auto"/>
        <w:left w:val="none" w:sz="0" w:space="0" w:color="auto"/>
        <w:bottom w:val="none" w:sz="0" w:space="0" w:color="auto"/>
        <w:right w:val="none" w:sz="0" w:space="0" w:color="auto"/>
      </w:divBdr>
    </w:div>
    <w:div w:id="813718585">
      <w:bodyDiv w:val="1"/>
      <w:marLeft w:val="0"/>
      <w:marRight w:val="0"/>
      <w:marTop w:val="0"/>
      <w:marBottom w:val="0"/>
      <w:divBdr>
        <w:top w:val="none" w:sz="0" w:space="0" w:color="auto"/>
        <w:left w:val="none" w:sz="0" w:space="0" w:color="auto"/>
        <w:bottom w:val="none" w:sz="0" w:space="0" w:color="auto"/>
        <w:right w:val="none" w:sz="0" w:space="0" w:color="auto"/>
      </w:divBdr>
    </w:div>
    <w:div w:id="830296294">
      <w:bodyDiv w:val="1"/>
      <w:marLeft w:val="0"/>
      <w:marRight w:val="0"/>
      <w:marTop w:val="0"/>
      <w:marBottom w:val="0"/>
      <w:divBdr>
        <w:top w:val="none" w:sz="0" w:space="0" w:color="auto"/>
        <w:left w:val="none" w:sz="0" w:space="0" w:color="auto"/>
        <w:bottom w:val="none" w:sz="0" w:space="0" w:color="auto"/>
        <w:right w:val="none" w:sz="0" w:space="0" w:color="auto"/>
      </w:divBdr>
    </w:div>
    <w:div w:id="946276352">
      <w:bodyDiv w:val="1"/>
      <w:marLeft w:val="0"/>
      <w:marRight w:val="0"/>
      <w:marTop w:val="0"/>
      <w:marBottom w:val="0"/>
      <w:divBdr>
        <w:top w:val="none" w:sz="0" w:space="0" w:color="auto"/>
        <w:left w:val="none" w:sz="0" w:space="0" w:color="auto"/>
        <w:bottom w:val="none" w:sz="0" w:space="0" w:color="auto"/>
        <w:right w:val="none" w:sz="0" w:space="0" w:color="auto"/>
      </w:divBdr>
    </w:div>
    <w:div w:id="951203058">
      <w:bodyDiv w:val="1"/>
      <w:marLeft w:val="0"/>
      <w:marRight w:val="0"/>
      <w:marTop w:val="0"/>
      <w:marBottom w:val="0"/>
      <w:divBdr>
        <w:top w:val="none" w:sz="0" w:space="0" w:color="auto"/>
        <w:left w:val="none" w:sz="0" w:space="0" w:color="auto"/>
        <w:bottom w:val="none" w:sz="0" w:space="0" w:color="auto"/>
        <w:right w:val="none" w:sz="0" w:space="0" w:color="auto"/>
      </w:divBdr>
    </w:div>
    <w:div w:id="961572995">
      <w:bodyDiv w:val="1"/>
      <w:marLeft w:val="0"/>
      <w:marRight w:val="0"/>
      <w:marTop w:val="0"/>
      <w:marBottom w:val="0"/>
      <w:divBdr>
        <w:top w:val="none" w:sz="0" w:space="0" w:color="auto"/>
        <w:left w:val="none" w:sz="0" w:space="0" w:color="auto"/>
        <w:bottom w:val="none" w:sz="0" w:space="0" w:color="auto"/>
        <w:right w:val="none" w:sz="0" w:space="0" w:color="auto"/>
      </w:divBdr>
    </w:div>
    <w:div w:id="964651601">
      <w:bodyDiv w:val="1"/>
      <w:marLeft w:val="0"/>
      <w:marRight w:val="0"/>
      <w:marTop w:val="0"/>
      <w:marBottom w:val="0"/>
      <w:divBdr>
        <w:top w:val="none" w:sz="0" w:space="0" w:color="auto"/>
        <w:left w:val="none" w:sz="0" w:space="0" w:color="auto"/>
        <w:bottom w:val="none" w:sz="0" w:space="0" w:color="auto"/>
        <w:right w:val="none" w:sz="0" w:space="0" w:color="auto"/>
      </w:divBdr>
    </w:div>
    <w:div w:id="1074476995">
      <w:bodyDiv w:val="1"/>
      <w:marLeft w:val="0"/>
      <w:marRight w:val="0"/>
      <w:marTop w:val="0"/>
      <w:marBottom w:val="0"/>
      <w:divBdr>
        <w:top w:val="none" w:sz="0" w:space="0" w:color="auto"/>
        <w:left w:val="none" w:sz="0" w:space="0" w:color="auto"/>
        <w:bottom w:val="none" w:sz="0" w:space="0" w:color="auto"/>
        <w:right w:val="none" w:sz="0" w:space="0" w:color="auto"/>
      </w:divBdr>
    </w:div>
    <w:div w:id="1092631902">
      <w:bodyDiv w:val="1"/>
      <w:marLeft w:val="0"/>
      <w:marRight w:val="0"/>
      <w:marTop w:val="0"/>
      <w:marBottom w:val="0"/>
      <w:divBdr>
        <w:top w:val="none" w:sz="0" w:space="0" w:color="auto"/>
        <w:left w:val="none" w:sz="0" w:space="0" w:color="auto"/>
        <w:bottom w:val="none" w:sz="0" w:space="0" w:color="auto"/>
        <w:right w:val="none" w:sz="0" w:space="0" w:color="auto"/>
      </w:divBdr>
    </w:div>
    <w:div w:id="1145659398">
      <w:bodyDiv w:val="1"/>
      <w:marLeft w:val="0"/>
      <w:marRight w:val="0"/>
      <w:marTop w:val="0"/>
      <w:marBottom w:val="0"/>
      <w:divBdr>
        <w:top w:val="none" w:sz="0" w:space="0" w:color="auto"/>
        <w:left w:val="none" w:sz="0" w:space="0" w:color="auto"/>
        <w:bottom w:val="none" w:sz="0" w:space="0" w:color="auto"/>
        <w:right w:val="none" w:sz="0" w:space="0" w:color="auto"/>
      </w:divBdr>
    </w:div>
    <w:div w:id="1167088589">
      <w:bodyDiv w:val="1"/>
      <w:marLeft w:val="0"/>
      <w:marRight w:val="0"/>
      <w:marTop w:val="0"/>
      <w:marBottom w:val="0"/>
      <w:divBdr>
        <w:top w:val="none" w:sz="0" w:space="0" w:color="auto"/>
        <w:left w:val="none" w:sz="0" w:space="0" w:color="auto"/>
        <w:bottom w:val="none" w:sz="0" w:space="0" w:color="auto"/>
        <w:right w:val="none" w:sz="0" w:space="0" w:color="auto"/>
      </w:divBdr>
    </w:div>
    <w:div w:id="1183325577">
      <w:bodyDiv w:val="1"/>
      <w:marLeft w:val="0"/>
      <w:marRight w:val="0"/>
      <w:marTop w:val="0"/>
      <w:marBottom w:val="0"/>
      <w:divBdr>
        <w:top w:val="none" w:sz="0" w:space="0" w:color="auto"/>
        <w:left w:val="none" w:sz="0" w:space="0" w:color="auto"/>
        <w:bottom w:val="none" w:sz="0" w:space="0" w:color="auto"/>
        <w:right w:val="none" w:sz="0" w:space="0" w:color="auto"/>
      </w:divBdr>
    </w:div>
    <w:div w:id="1248073834">
      <w:bodyDiv w:val="1"/>
      <w:marLeft w:val="0"/>
      <w:marRight w:val="0"/>
      <w:marTop w:val="0"/>
      <w:marBottom w:val="0"/>
      <w:divBdr>
        <w:top w:val="none" w:sz="0" w:space="0" w:color="auto"/>
        <w:left w:val="none" w:sz="0" w:space="0" w:color="auto"/>
        <w:bottom w:val="none" w:sz="0" w:space="0" w:color="auto"/>
        <w:right w:val="none" w:sz="0" w:space="0" w:color="auto"/>
      </w:divBdr>
    </w:div>
    <w:div w:id="1249583432">
      <w:bodyDiv w:val="1"/>
      <w:marLeft w:val="0"/>
      <w:marRight w:val="0"/>
      <w:marTop w:val="0"/>
      <w:marBottom w:val="0"/>
      <w:divBdr>
        <w:top w:val="none" w:sz="0" w:space="0" w:color="auto"/>
        <w:left w:val="none" w:sz="0" w:space="0" w:color="auto"/>
        <w:bottom w:val="none" w:sz="0" w:space="0" w:color="auto"/>
        <w:right w:val="none" w:sz="0" w:space="0" w:color="auto"/>
      </w:divBdr>
    </w:div>
    <w:div w:id="1404448903">
      <w:bodyDiv w:val="1"/>
      <w:marLeft w:val="0"/>
      <w:marRight w:val="0"/>
      <w:marTop w:val="0"/>
      <w:marBottom w:val="0"/>
      <w:divBdr>
        <w:top w:val="none" w:sz="0" w:space="0" w:color="auto"/>
        <w:left w:val="none" w:sz="0" w:space="0" w:color="auto"/>
        <w:bottom w:val="none" w:sz="0" w:space="0" w:color="auto"/>
        <w:right w:val="none" w:sz="0" w:space="0" w:color="auto"/>
      </w:divBdr>
    </w:div>
    <w:div w:id="1441334485">
      <w:bodyDiv w:val="1"/>
      <w:marLeft w:val="0"/>
      <w:marRight w:val="0"/>
      <w:marTop w:val="0"/>
      <w:marBottom w:val="0"/>
      <w:divBdr>
        <w:top w:val="none" w:sz="0" w:space="0" w:color="auto"/>
        <w:left w:val="none" w:sz="0" w:space="0" w:color="auto"/>
        <w:bottom w:val="none" w:sz="0" w:space="0" w:color="auto"/>
        <w:right w:val="none" w:sz="0" w:space="0" w:color="auto"/>
      </w:divBdr>
    </w:div>
    <w:div w:id="1471747678">
      <w:bodyDiv w:val="1"/>
      <w:marLeft w:val="0"/>
      <w:marRight w:val="0"/>
      <w:marTop w:val="0"/>
      <w:marBottom w:val="0"/>
      <w:divBdr>
        <w:top w:val="none" w:sz="0" w:space="0" w:color="auto"/>
        <w:left w:val="none" w:sz="0" w:space="0" w:color="auto"/>
        <w:bottom w:val="none" w:sz="0" w:space="0" w:color="auto"/>
        <w:right w:val="none" w:sz="0" w:space="0" w:color="auto"/>
      </w:divBdr>
    </w:div>
    <w:div w:id="1471751951">
      <w:bodyDiv w:val="1"/>
      <w:marLeft w:val="0"/>
      <w:marRight w:val="0"/>
      <w:marTop w:val="0"/>
      <w:marBottom w:val="0"/>
      <w:divBdr>
        <w:top w:val="none" w:sz="0" w:space="0" w:color="auto"/>
        <w:left w:val="none" w:sz="0" w:space="0" w:color="auto"/>
        <w:bottom w:val="none" w:sz="0" w:space="0" w:color="auto"/>
        <w:right w:val="none" w:sz="0" w:space="0" w:color="auto"/>
      </w:divBdr>
    </w:div>
    <w:div w:id="1498300386">
      <w:bodyDiv w:val="1"/>
      <w:marLeft w:val="0"/>
      <w:marRight w:val="0"/>
      <w:marTop w:val="0"/>
      <w:marBottom w:val="0"/>
      <w:divBdr>
        <w:top w:val="none" w:sz="0" w:space="0" w:color="auto"/>
        <w:left w:val="none" w:sz="0" w:space="0" w:color="auto"/>
        <w:bottom w:val="none" w:sz="0" w:space="0" w:color="auto"/>
        <w:right w:val="none" w:sz="0" w:space="0" w:color="auto"/>
      </w:divBdr>
    </w:div>
    <w:div w:id="1526137871">
      <w:bodyDiv w:val="1"/>
      <w:marLeft w:val="0"/>
      <w:marRight w:val="0"/>
      <w:marTop w:val="0"/>
      <w:marBottom w:val="0"/>
      <w:divBdr>
        <w:top w:val="none" w:sz="0" w:space="0" w:color="auto"/>
        <w:left w:val="none" w:sz="0" w:space="0" w:color="auto"/>
        <w:bottom w:val="none" w:sz="0" w:space="0" w:color="auto"/>
        <w:right w:val="none" w:sz="0" w:space="0" w:color="auto"/>
      </w:divBdr>
    </w:div>
    <w:div w:id="1558590932">
      <w:bodyDiv w:val="1"/>
      <w:marLeft w:val="0"/>
      <w:marRight w:val="0"/>
      <w:marTop w:val="0"/>
      <w:marBottom w:val="0"/>
      <w:divBdr>
        <w:top w:val="none" w:sz="0" w:space="0" w:color="auto"/>
        <w:left w:val="none" w:sz="0" w:space="0" w:color="auto"/>
        <w:bottom w:val="none" w:sz="0" w:space="0" w:color="auto"/>
        <w:right w:val="none" w:sz="0" w:space="0" w:color="auto"/>
      </w:divBdr>
    </w:div>
    <w:div w:id="1634367674">
      <w:bodyDiv w:val="1"/>
      <w:marLeft w:val="0"/>
      <w:marRight w:val="0"/>
      <w:marTop w:val="0"/>
      <w:marBottom w:val="0"/>
      <w:divBdr>
        <w:top w:val="none" w:sz="0" w:space="0" w:color="auto"/>
        <w:left w:val="none" w:sz="0" w:space="0" w:color="auto"/>
        <w:bottom w:val="none" w:sz="0" w:space="0" w:color="auto"/>
        <w:right w:val="none" w:sz="0" w:space="0" w:color="auto"/>
      </w:divBdr>
    </w:div>
    <w:div w:id="2102799435">
      <w:bodyDiv w:val="1"/>
      <w:marLeft w:val="0"/>
      <w:marRight w:val="0"/>
      <w:marTop w:val="0"/>
      <w:marBottom w:val="0"/>
      <w:divBdr>
        <w:top w:val="none" w:sz="0" w:space="0" w:color="auto"/>
        <w:left w:val="none" w:sz="0" w:space="0" w:color="auto"/>
        <w:bottom w:val="none" w:sz="0" w:space="0" w:color="auto"/>
        <w:right w:val="none" w:sz="0" w:space="0" w:color="auto"/>
      </w:divBdr>
    </w:div>
    <w:div w:id="21226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stavo%20Adolfo\Mis%20documentos\Consultoria\Informacion%20A-C\Alcaldia%20de%20Tenjo\Desarrollo%20Tecnico\Implementacion\Documentacion\Plantilla_Alcaldia%20Tenj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AB07-121C-4E12-B1CE-C2D544CD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Plantilla_Alcaldia Tenjo2</Template>
  <TotalTime>0</TotalTime>
  <Pages>7</Pages>
  <Words>1294</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1</vt:lpstr>
    </vt:vector>
  </TitlesOfParts>
  <Manager>INALCEC</Manager>
  <Company>ALCALDIA DE TENJO</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Implementación SGC</dc:subject>
  <dc:creator>Gustavo Adolfo Ortegón Molano</dc:creator>
  <cp:keywords/>
  <dc:description/>
  <cp:lastModifiedBy>USUARIO</cp:lastModifiedBy>
  <cp:revision>2</cp:revision>
  <cp:lastPrinted>2019-04-25T15:41:00Z</cp:lastPrinted>
  <dcterms:created xsi:type="dcterms:W3CDTF">2025-10-16T20:51:00Z</dcterms:created>
  <dcterms:modified xsi:type="dcterms:W3CDTF">2025-10-16T20:51:00Z</dcterms:modified>
</cp:coreProperties>
</file>