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987F" w14:textId="77777777" w:rsidR="00C6095A" w:rsidRPr="00DD138F" w:rsidRDefault="00C6095A" w:rsidP="00A33EA8">
      <w:pPr>
        <w:pStyle w:val="Ttulo1"/>
        <w:shd w:val="clear" w:color="auto" w:fill="D9D9D9" w:themeFill="background1" w:themeFillShade="D9"/>
        <w:rPr>
          <w:rFonts w:ascii="Calibri" w:hAnsi="Calibri" w:cs="Calibri"/>
          <w:sz w:val="22"/>
          <w:szCs w:val="22"/>
        </w:rPr>
      </w:pPr>
      <w:r w:rsidRPr="00DD138F">
        <w:rPr>
          <w:rFonts w:ascii="Calibri" w:hAnsi="Calibri" w:cs="Calibri"/>
          <w:sz w:val="22"/>
          <w:szCs w:val="22"/>
        </w:rPr>
        <w:t>OBJETivo</w:t>
      </w:r>
    </w:p>
    <w:p w14:paraId="07CA97E8" w14:textId="77777777" w:rsidR="00EB7CCC" w:rsidRPr="005D40F3" w:rsidRDefault="00EB7CCC" w:rsidP="00A53E31">
      <w:pPr>
        <w:rPr>
          <w:rFonts w:ascii="Calibri" w:hAnsi="Calibri" w:cs="Calibri"/>
        </w:rPr>
      </w:pPr>
    </w:p>
    <w:p w14:paraId="030FE65F" w14:textId="77777777" w:rsidR="00850F1D" w:rsidRDefault="00850F1D" w:rsidP="00850F1D">
      <w:pPr>
        <w:rPr>
          <w:rStyle w:val="Textoennegrita"/>
          <w:color w:val="FF0000"/>
        </w:rPr>
      </w:pPr>
      <w:r w:rsidRPr="00850F1D">
        <w:rPr>
          <w:rFonts w:ascii="Calibri" w:hAnsi="Calibri" w:cs="Calibri"/>
          <w:color w:val="FF0000"/>
          <w:sz w:val="22"/>
          <w:szCs w:val="22"/>
        </w:rPr>
        <w:t xml:space="preserve">En este apartado se debe </w:t>
      </w:r>
      <w:r w:rsidRPr="00850F1D">
        <w:rPr>
          <w:rStyle w:val="Textoennegrita"/>
          <w:rFonts w:ascii="Calibri" w:hAnsi="Calibri" w:cs="Calibri"/>
          <w:color w:val="FF0000"/>
          <w:sz w:val="22"/>
          <w:szCs w:val="22"/>
        </w:rPr>
        <w:t>describir de manera clara y concisa el propósito del procedimiento</w:t>
      </w:r>
      <w:r w:rsidRPr="00850F1D">
        <w:rPr>
          <w:rFonts w:ascii="Calibri" w:hAnsi="Calibri" w:cs="Calibri"/>
          <w:color w:val="FF0000"/>
          <w:sz w:val="22"/>
          <w:szCs w:val="22"/>
        </w:rPr>
        <w:t xml:space="preserve">, es decir, </w:t>
      </w:r>
      <w:r w:rsidRPr="00850F1D">
        <w:rPr>
          <w:rStyle w:val="Textoennegrita"/>
          <w:rFonts w:ascii="Calibri" w:hAnsi="Calibri" w:cs="Calibri"/>
          <w:color w:val="FF0000"/>
          <w:sz w:val="22"/>
          <w:szCs w:val="22"/>
        </w:rPr>
        <w:t>¿para qué se realiza esta actividad o conjunto de actividades?</w:t>
      </w:r>
      <w:r w:rsidRPr="00850F1D">
        <w:rPr>
          <w:rStyle w:val="Textoennegrita"/>
          <w:color w:val="FF0000"/>
        </w:rPr>
        <w:t xml:space="preserve"> </w:t>
      </w:r>
    </w:p>
    <w:p w14:paraId="2EC286FD" w14:textId="77777777" w:rsidR="00850F1D" w:rsidRDefault="00850F1D" w:rsidP="00850F1D">
      <w:pPr>
        <w:rPr>
          <w:rStyle w:val="Textoennegrita"/>
          <w:color w:val="FF0000"/>
        </w:rPr>
      </w:pPr>
    </w:p>
    <w:p w14:paraId="2DA353B2" w14:textId="38EFD79A" w:rsidR="00850F1D" w:rsidRPr="00850F1D" w:rsidRDefault="00C05EB4" w:rsidP="00850F1D">
      <w:pPr>
        <w:pStyle w:val="NormalWeb"/>
        <w:spacing w:before="0" w:beforeAutospacing="0" w:after="0" w:afterAutospacing="0"/>
        <w:jc w:val="both"/>
        <w:rPr>
          <w:rFonts w:ascii="Calibri" w:hAnsi="Calibri" w:cs="Calibri"/>
          <w:color w:val="FF0000"/>
          <w:sz w:val="22"/>
          <w:szCs w:val="22"/>
        </w:rPr>
      </w:pPr>
      <w:r w:rsidRPr="00C05EB4">
        <w:rPr>
          <w:rFonts w:ascii="Calibri" w:hAnsi="Calibri" w:cs="Calibri"/>
          <w:color w:val="FF0000"/>
          <w:sz w:val="22"/>
          <w:szCs w:val="22"/>
          <w:lang w:val="es-MX"/>
        </w:rPr>
        <w:t>D</w:t>
      </w:r>
      <w:r w:rsidR="00386643" w:rsidRPr="00386643">
        <w:rPr>
          <w:rFonts w:ascii="Calibri" w:hAnsi="Calibri" w:cs="Calibri"/>
          <w:color w:val="FF0000"/>
          <w:sz w:val="22"/>
          <w:szCs w:val="22"/>
          <w:lang w:val="es-MX"/>
        </w:rPr>
        <w:t>ebe iniciar con</w:t>
      </w:r>
      <w:r w:rsidR="00850F1D">
        <w:rPr>
          <w:rFonts w:ascii="Calibri" w:hAnsi="Calibri" w:cs="Calibri"/>
          <w:color w:val="FF0000"/>
          <w:sz w:val="22"/>
          <w:szCs w:val="22"/>
          <w:lang w:val="es-MX"/>
        </w:rPr>
        <w:t xml:space="preserve"> </w:t>
      </w:r>
      <w:r w:rsidR="00386643" w:rsidRPr="00386643">
        <w:rPr>
          <w:rFonts w:ascii="Calibri" w:hAnsi="Calibri" w:cs="Calibri"/>
          <w:color w:val="FF0000"/>
          <w:sz w:val="22"/>
          <w:szCs w:val="22"/>
          <w:lang w:val="es-MX"/>
        </w:rPr>
        <w:t>un verbo infinitivo (</w:t>
      </w:r>
      <w:r w:rsidR="00850F1D">
        <w:rPr>
          <w:rFonts w:ascii="Calibri" w:hAnsi="Calibri" w:cs="Calibri"/>
          <w:color w:val="FF0000"/>
          <w:sz w:val="22"/>
          <w:szCs w:val="22"/>
          <w:lang w:val="es-MX"/>
        </w:rPr>
        <w:t>t</w:t>
      </w:r>
      <w:r w:rsidR="00386643" w:rsidRPr="00386643">
        <w:rPr>
          <w:rFonts w:ascii="Calibri" w:hAnsi="Calibri" w:cs="Calibri"/>
          <w:color w:val="FF0000"/>
          <w:sz w:val="22"/>
          <w:szCs w:val="22"/>
          <w:lang w:val="es-MX"/>
        </w:rPr>
        <w:t xml:space="preserve">erminado en ar, </w:t>
      </w:r>
      <w:proofErr w:type="spellStart"/>
      <w:r w:rsidR="00850F1D">
        <w:rPr>
          <w:rFonts w:ascii="Calibri" w:hAnsi="Calibri" w:cs="Calibri"/>
          <w:color w:val="FF0000"/>
          <w:sz w:val="22"/>
          <w:szCs w:val="22"/>
          <w:lang w:val="es-MX"/>
        </w:rPr>
        <w:t>e</w:t>
      </w:r>
      <w:r w:rsidR="00386643" w:rsidRPr="00386643">
        <w:rPr>
          <w:rFonts w:ascii="Calibri" w:hAnsi="Calibri" w:cs="Calibri"/>
          <w:color w:val="FF0000"/>
          <w:sz w:val="22"/>
          <w:szCs w:val="22"/>
          <w:lang w:val="es-MX"/>
        </w:rPr>
        <w:t>r</w:t>
      </w:r>
      <w:proofErr w:type="spellEnd"/>
      <w:r w:rsidR="00850F1D">
        <w:rPr>
          <w:rFonts w:ascii="Calibri" w:hAnsi="Calibri" w:cs="Calibri"/>
          <w:color w:val="FF0000"/>
          <w:sz w:val="22"/>
          <w:szCs w:val="22"/>
          <w:lang w:val="es-MX"/>
        </w:rPr>
        <w:t>, ir</w:t>
      </w:r>
      <w:r w:rsidR="00386643" w:rsidRPr="00386643">
        <w:rPr>
          <w:rFonts w:ascii="Calibri" w:hAnsi="Calibri" w:cs="Calibri"/>
          <w:color w:val="FF0000"/>
          <w:sz w:val="22"/>
          <w:szCs w:val="22"/>
          <w:lang w:val="es-MX"/>
        </w:rPr>
        <w:t xml:space="preserve">) </w:t>
      </w:r>
      <w:r w:rsidR="00850F1D" w:rsidRPr="00850F1D">
        <w:rPr>
          <w:rFonts w:ascii="Calibri" w:hAnsi="Calibri" w:cs="Calibri"/>
          <w:color w:val="FF0000"/>
          <w:sz w:val="22"/>
          <w:szCs w:val="22"/>
        </w:rPr>
        <w:t>como: establecer, garantizar, definir, regular, controlar, documentar, entre otros.</w:t>
      </w:r>
    </w:p>
    <w:p w14:paraId="642EEF62" w14:textId="77777777" w:rsidR="00850F1D" w:rsidRPr="00850F1D" w:rsidRDefault="00850F1D" w:rsidP="00850F1D">
      <w:pPr>
        <w:pStyle w:val="NormalWeb"/>
        <w:spacing w:before="0" w:beforeAutospacing="0" w:after="0" w:afterAutospacing="0"/>
        <w:jc w:val="both"/>
        <w:rPr>
          <w:rFonts w:ascii="Calibri" w:hAnsi="Calibri" w:cs="Calibri"/>
          <w:color w:val="FF0000"/>
          <w:sz w:val="22"/>
          <w:szCs w:val="22"/>
        </w:rPr>
      </w:pPr>
    </w:p>
    <w:p w14:paraId="1599CB6A" w14:textId="77A26488" w:rsidR="00F05728" w:rsidRDefault="00850F1D" w:rsidP="00850F1D">
      <w:pPr>
        <w:pStyle w:val="NormalWeb"/>
        <w:spacing w:before="0" w:beforeAutospacing="0" w:after="0" w:afterAutospacing="0"/>
        <w:jc w:val="both"/>
        <w:rPr>
          <w:rStyle w:val="Textoennegrita"/>
          <w:rFonts w:ascii="Calibri" w:hAnsi="Calibri" w:cs="Calibri"/>
          <w:color w:val="FF0000"/>
          <w:sz w:val="22"/>
          <w:szCs w:val="22"/>
        </w:rPr>
      </w:pPr>
      <w:r w:rsidRPr="00850F1D">
        <w:rPr>
          <w:rFonts w:ascii="Calibri" w:hAnsi="Calibri" w:cs="Calibri"/>
          <w:color w:val="FF0000"/>
          <w:sz w:val="22"/>
          <w:szCs w:val="22"/>
        </w:rPr>
        <w:t xml:space="preserve">El objetivo </w:t>
      </w:r>
      <w:r w:rsidRPr="00850F1D">
        <w:rPr>
          <w:rStyle w:val="Textoennegrita"/>
          <w:rFonts w:ascii="Calibri" w:hAnsi="Calibri" w:cs="Calibri"/>
          <w:color w:val="FF0000"/>
          <w:sz w:val="22"/>
          <w:szCs w:val="22"/>
        </w:rPr>
        <w:t>no debe confundirse con el del proceso</w:t>
      </w:r>
      <w:r w:rsidRPr="00850F1D">
        <w:rPr>
          <w:rFonts w:ascii="Calibri" w:hAnsi="Calibri" w:cs="Calibri"/>
          <w:color w:val="FF0000"/>
          <w:sz w:val="22"/>
          <w:szCs w:val="22"/>
        </w:rPr>
        <w:t xml:space="preserve"> general al que pertenece, sino que debe reflejar </w:t>
      </w:r>
      <w:r w:rsidRPr="00850F1D">
        <w:rPr>
          <w:rStyle w:val="Textoennegrita"/>
          <w:rFonts w:ascii="Calibri" w:hAnsi="Calibri" w:cs="Calibri"/>
          <w:color w:val="FF0000"/>
          <w:sz w:val="22"/>
          <w:szCs w:val="22"/>
        </w:rPr>
        <w:t>el propósito específico del procedimiento documentado.</w:t>
      </w:r>
    </w:p>
    <w:p w14:paraId="2BF79EC2" w14:textId="55923AF0" w:rsidR="00850F1D" w:rsidRDefault="00850F1D" w:rsidP="00850F1D">
      <w:pPr>
        <w:pStyle w:val="NormalWeb"/>
        <w:spacing w:before="0" w:beforeAutospacing="0" w:after="0" w:afterAutospacing="0"/>
        <w:jc w:val="both"/>
        <w:rPr>
          <w:rStyle w:val="Textoennegrita"/>
          <w:rFonts w:ascii="Calibri" w:hAnsi="Calibri" w:cs="Calibri"/>
          <w:color w:val="FF0000"/>
          <w:sz w:val="22"/>
          <w:szCs w:val="22"/>
        </w:rPr>
      </w:pPr>
    </w:p>
    <w:p w14:paraId="65EBE772" w14:textId="5B36BE1B" w:rsidR="00850F1D" w:rsidRPr="00850F1D" w:rsidRDefault="00850F1D" w:rsidP="00850F1D">
      <w:pPr>
        <w:pStyle w:val="NormalWeb"/>
        <w:spacing w:before="0" w:beforeAutospacing="0" w:after="0" w:afterAutospacing="0"/>
        <w:jc w:val="both"/>
        <w:rPr>
          <w:rFonts w:ascii="Calibri" w:hAnsi="Calibri" w:cs="Calibri"/>
          <w:sz w:val="22"/>
          <w:szCs w:val="22"/>
          <w:lang w:val="es-MX"/>
        </w:rPr>
      </w:pPr>
      <w:r w:rsidRPr="00850F1D">
        <w:rPr>
          <w:rStyle w:val="Textoennegrita"/>
          <w:rFonts w:ascii="Calibri" w:hAnsi="Calibri" w:cs="Calibri"/>
          <w:sz w:val="22"/>
          <w:szCs w:val="22"/>
        </w:rPr>
        <w:t>Ejemplo: Establecer</w:t>
      </w:r>
      <w:r w:rsidRPr="00850F1D">
        <w:rPr>
          <w:rFonts w:ascii="Calibri" w:hAnsi="Calibri" w:cs="Calibri"/>
          <w:sz w:val="22"/>
          <w:szCs w:val="22"/>
        </w:rPr>
        <w:t xml:space="preserve"> los pasos necesarios para la recepción, registro, clasificación y distribución de la correspondencia interna y externa en el Instituto Tecnológico del Putumayo, garantizando su adecuada trazabilidad y entrega oportuna.</w:t>
      </w:r>
    </w:p>
    <w:p w14:paraId="3F10CC13" w14:textId="77777777" w:rsidR="00850F1D" w:rsidRPr="00DD138F" w:rsidRDefault="00850F1D" w:rsidP="00A53E31">
      <w:pPr>
        <w:rPr>
          <w:rFonts w:ascii="Calibri" w:hAnsi="Calibri" w:cs="Calibri"/>
          <w:sz w:val="22"/>
          <w:szCs w:val="22"/>
        </w:rPr>
      </w:pPr>
    </w:p>
    <w:p w14:paraId="58C93E59" w14:textId="77777777" w:rsidR="00C6095A" w:rsidRPr="00DD138F" w:rsidRDefault="00C6095A" w:rsidP="00A33EA8">
      <w:pPr>
        <w:pStyle w:val="Ttulo1"/>
        <w:shd w:val="clear" w:color="auto" w:fill="D9D9D9" w:themeFill="background1" w:themeFillShade="D9"/>
        <w:rPr>
          <w:rFonts w:ascii="Calibri" w:hAnsi="Calibri" w:cs="Calibri"/>
          <w:sz w:val="22"/>
          <w:szCs w:val="22"/>
        </w:rPr>
      </w:pPr>
      <w:r w:rsidRPr="00DD138F">
        <w:rPr>
          <w:rFonts w:ascii="Calibri" w:hAnsi="Calibri" w:cs="Calibri"/>
          <w:sz w:val="22"/>
          <w:szCs w:val="22"/>
        </w:rPr>
        <w:t>ALCANCE</w:t>
      </w:r>
    </w:p>
    <w:p w14:paraId="61FC32DC" w14:textId="77777777" w:rsidR="00EB7CCC" w:rsidRPr="00DD138F" w:rsidRDefault="00EB7CCC" w:rsidP="00A53E31">
      <w:pPr>
        <w:ind w:right="49"/>
        <w:rPr>
          <w:rFonts w:ascii="Calibri" w:hAnsi="Calibri" w:cs="Calibri"/>
          <w:sz w:val="22"/>
          <w:szCs w:val="22"/>
          <w:lang w:eastAsia="es-CO"/>
        </w:rPr>
      </w:pPr>
    </w:p>
    <w:p w14:paraId="115F73FD" w14:textId="7E3A9E41" w:rsidR="00850F1D" w:rsidRDefault="00850F1D" w:rsidP="00850F1D">
      <w:pPr>
        <w:rPr>
          <w:rFonts w:ascii="Calibri" w:hAnsi="Calibri" w:cs="Calibri"/>
          <w:color w:val="FF0000"/>
          <w:sz w:val="22"/>
          <w:szCs w:val="22"/>
          <w:lang w:val="es-MX"/>
        </w:rPr>
      </w:pPr>
      <w:r>
        <w:rPr>
          <w:rFonts w:ascii="Calibri" w:hAnsi="Calibri" w:cs="Calibri"/>
          <w:color w:val="FF0000"/>
          <w:sz w:val="22"/>
          <w:szCs w:val="22"/>
          <w:lang w:val="es-MX"/>
        </w:rPr>
        <w:t>En este apartado se debe d</w:t>
      </w:r>
      <w:r w:rsidR="00386643">
        <w:rPr>
          <w:rFonts w:ascii="Calibri" w:hAnsi="Calibri" w:cs="Calibri"/>
          <w:color w:val="FF0000"/>
          <w:sz w:val="22"/>
          <w:szCs w:val="22"/>
          <w:lang w:val="es-MX"/>
        </w:rPr>
        <w:t xml:space="preserve">escribir los límites y aplicabilidad del </w:t>
      </w:r>
      <w:r>
        <w:rPr>
          <w:rFonts w:ascii="Calibri" w:hAnsi="Calibri" w:cs="Calibri"/>
          <w:color w:val="FF0000"/>
          <w:sz w:val="22"/>
          <w:szCs w:val="22"/>
          <w:lang w:val="es-MX"/>
        </w:rPr>
        <w:t>procedimiento, es decir:</w:t>
      </w:r>
    </w:p>
    <w:p w14:paraId="6C11B431" w14:textId="77777777" w:rsidR="00850F1D" w:rsidRDefault="00850F1D" w:rsidP="00850F1D">
      <w:pPr>
        <w:rPr>
          <w:rFonts w:ascii="Calibri" w:hAnsi="Calibri" w:cs="Calibri"/>
          <w:color w:val="FF0000"/>
          <w:sz w:val="22"/>
          <w:szCs w:val="22"/>
          <w:lang w:val="es-MX"/>
        </w:rPr>
      </w:pPr>
    </w:p>
    <w:p w14:paraId="2DAFE7D2" w14:textId="77777777" w:rsidR="00850F1D" w:rsidRPr="00850F1D" w:rsidRDefault="00850F1D" w:rsidP="00850F1D">
      <w:pPr>
        <w:pStyle w:val="NormalWeb"/>
        <w:numPr>
          <w:ilvl w:val="0"/>
          <w:numId w:val="16"/>
        </w:numPr>
        <w:tabs>
          <w:tab w:val="clear" w:pos="720"/>
          <w:tab w:val="num" w:pos="426"/>
        </w:tabs>
        <w:spacing w:before="0" w:beforeAutospacing="0" w:after="0" w:afterAutospacing="0"/>
        <w:ind w:left="426" w:hanging="284"/>
        <w:rPr>
          <w:rFonts w:ascii="Calibri" w:hAnsi="Calibri" w:cs="Calibri"/>
          <w:color w:val="FF0000"/>
          <w:sz w:val="22"/>
          <w:szCs w:val="22"/>
        </w:rPr>
      </w:pPr>
      <w:r w:rsidRPr="00850F1D">
        <w:rPr>
          <w:rStyle w:val="Textoennegrita"/>
          <w:rFonts w:ascii="Calibri" w:hAnsi="Calibri" w:cs="Calibri"/>
          <w:color w:val="FF0000"/>
          <w:sz w:val="22"/>
          <w:szCs w:val="22"/>
        </w:rPr>
        <w:t>¿A quién aplica?</w:t>
      </w:r>
      <w:r w:rsidRPr="00850F1D">
        <w:rPr>
          <w:rFonts w:ascii="Calibri" w:hAnsi="Calibri" w:cs="Calibri"/>
          <w:color w:val="FF0000"/>
          <w:sz w:val="22"/>
          <w:szCs w:val="22"/>
        </w:rPr>
        <w:t xml:space="preserve"> (personas, áreas, roles, procesos).</w:t>
      </w:r>
    </w:p>
    <w:p w14:paraId="505D1EDB" w14:textId="0E31C80A" w:rsidR="00850F1D" w:rsidRPr="00850F1D" w:rsidRDefault="00850F1D" w:rsidP="00850F1D">
      <w:pPr>
        <w:pStyle w:val="NormalWeb"/>
        <w:numPr>
          <w:ilvl w:val="0"/>
          <w:numId w:val="16"/>
        </w:numPr>
        <w:tabs>
          <w:tab w:val="clear" w:pos="720"/>
          <w:tab w:val="num" w:pos="426"/>
        </w:tabs>
        <w:spacing w:before="0" w:beforeAutospacing="0" w:after="0" w:afterAutospacing="0"/>
        <w:ind w:left="426" w:hanging="284"/>
        <w:rPr>
          <w:rFonts w:ascii="Calibri" w:hAnsi="Calibri" w:cs="Calibri"/>
          <w:color w:val="FF0000"/>
          <w:sz w:val="22"/>
          <w:szCs w:val="22"/>
        </w:rPr>
      </w:pPr>
      <w:r w:rsidRPr="00850F1D">
        <w:rPr>
          <w:rStyle w:val="Textoennegrita"/>
          <w:rFonts w:ascii="Calibri" w:hAnsi="Calibri" w:cs="Calibri"/>
          <w:color w:val="FF0000"/>
          <w:sz w:val="22"/>
          <w:szCs w:val="22"/>
        </w:rPr>
        <w:t>¿Dónde aplica?</w:t>
      </w:r>
      <w:r w:rsidRPr="00850F1D">
        <w:rPr>
          <w:rFonts w:ascii="Calibri" w:hAnsi="Calibri" w:cs="Calibri"/>
          <w:color w:val="FF0000"/>
          <w:sz w:val="22"/>
          <w:szCs w:val="22"/>
        </w:rPr>
        <w:t xml:space="preserve"> (sedes, unidades).</w:t>
      </w:r>
    </w:p>
    <w:p w14:paraId="1F75A0E9" w14:textId="77777777" w:rsidR="00850F1D" w:rsidRPr="00850F1D" w:rsidRDefault="00850F1D" w:rsidP="00850F1D">
      <w:pPr>
        <w:pStyle w:val="NormalWeb"/>
        <w:numPr>
          <w:ilvl w:val="0"/>
          <w:numId w:val="16"/>
        </w:numPr>
        <w:tabs>
          <w:tab w:val="clear" w:pos="720"/>
          <w:tab w:val="num" w:pos="426"/>
        </w:tabs>
        <w:spacing w:before="0" w:beforeAutospacing="0" w:after="0" w:afterAutospacing="0"/>
        <w:ind w:left="426" w:hanging="284"/>
        <w:rPr>
          <w:rFonts w:ascii="Calibri" w:hAnsi="Calibri" w:cs="Calibri"/>
          <w:color w:val="FF0000"/>
          <w:sz w:val="22"/>
          <w:szCs w:val="22"/>
        </w:rPr>
      </w:pPr>
      <w:r w:rsidRPr="00850F1D">
        <w:rPr>
          <w:rStyle w:val="Textoennegrita"/>
          <w:rFonts w:ascii="Calibri" w:hAnsi="Calibri" w:cs="Calibri"/>
          <w:color w:val="FF0000"/>
          <w:sz w:val="22"/>
          <w:szCs w:val="22"/>
        </w:rPr>
        <w:t>¿Desde dónde inicia y en qué punto finaliza?</w:t>
      </w:r>
      <w:r w:rsidRPr="00850F1D">
        <w:rPr>
          <w:rFonts w:ascii="Calibri" w:hAnsi="Calibri" w:cs="Calibri"/>
          <w:color w:val="FF0000"/>
          <w:sz w:val="22"/>
          <w:szCs w:val="22"/>
        </w:rPr>
        <w:t xml:space="preserve"> (límites del procedimiento).</w:t>
      </w:r>
    </w:p>
    <w:p w14:paraId="7EAACCF4" w14:textId="77777777" w:rsidR="00850F1D" w:rsidRPr="00850F1D" w:rsidRDefault="00850F1D" w:rsidP="00850F1D">
      <w:pPr>
        <w:pStyle w:val="NormalWeb"/>
        <w:numPr>
          <w:ilvl w:val="0"/>
          <w:numId w:val="16"/>
        </w:numPr>
        <w:tabs>
          <w:tab w:val="clear" w:pos="720"/>
          <w:tab w:val="num" w:pos="426"/>
        </w:tabs>
        <w:spacing w:before="0" w:beforeAutospacing="0" w:after="0" w:afterAutospacing="0"/>
        <w:ind w:left="426" w:hanging="284"/>
        <w:rPr>
          <w:rFonts w:ascii="Calibri" w:hAnsi="Calibri" w:cs="Calibri"/>
          <w:color w:val="FF0000"/>
          <w:sz w:val="22"/>
          <w:szCs w:val="22"/>
        </w:rPr>
      </w:pPr>
      <w:r w:rsidRPr="00850F1D">
        <w:rPr>
          <w:rStyle w:val="Textoennegrita"/>
          <w:rFonts w:ascii="Calibri" w:hAnsi="Calibri" w:cs="Calibri"/>
          <w:color w:val="FF0000"/>
          <w:sz w:val="22"/>
          <w:szCs w:val="22"/>
        </w:rPr>
        <w:t>¿Hay excepciones o exclusiones?</w:t>
      </w:r>
      <w:r w:rsidRPr="00850F1D">
        <w:rPr>
          <w:rFonts w:ascii="Calibri" w:hAnsi="Calibri" w:cs="Calibri"/>
          <w:color w:val="FF0000"/>
          <w:sz w:val="22"/>
          <w:szCs w:val="22"/>
        </w:rPr>
        <w:t xml:space="preserve"> (si aplica).</w:t>
      </w:r>
    </w:p>
    <w:p w14:paraId="1D303CE6" w14:textId="77777777" w:rsidR="00850F1D" w:rsidRPr="00850F1D" w:rsidRDefault="00850F1D" w:rsidP="00850F1D">
      <w:pPr>
        <w:pStyle w:val="NormalWeb"/>
        <w:spacing w:before="0" w:beforeAutospacing="0" w:after="0" w:afterAutospacing="0"/>
        <w:rPr>
          <w:rFonts w:ascii="Calibri" w:hAnsi="Calibri" w:cs="Calibri"/>
          <w:color w:val="FF0000"/>
          <w:sz w:val="22"/>
          <w:szCs w:val="22"/>
        </w:rPr>
      </w:pPr>
    </w:p>
    <w:p w14:paraId="7985A353" w14:textId="26D3DAA9" w:rsidR="00850F1D" w:rsidRDefault="00850F1D" w:rsidP="00850F1D">
      <w:pPr>
        <w:pStyle w:val="NormalWeb"/>
        <w:spacing w:before="0" w:beforeAutospacing="0" w:after="0" w:afterAutospacing="0"/>
        <w:rPr>
          <w:rFonts w:ascii="Calibri" w:hAnsi="Calibri" w:cs="Calibri"/>
          <w:color w:val="FF0000"/>
          <w:sz w:val="22"/>
          <w:szCs w:val="22"/>
        </w:rPr>
      </w:pPr>
      <w:r w:rsidRPr="00850F1D">
        <w:rPr>
          <w:rFonts w:ascii="Calibri" w:hAnsi="Calibri" w:cs="Calibri"/>
          <w:color w:val="FF0000"/>
          <w:sz w:val="22"/>
          <w:szCs w:val="22"/>
        </w:rPr>
        <w:t>Debe ser lo suficientemente claro para evitar interpretaciones ambiguas sobre el uso del procedimiento.</w:t>
      </w:r>
    </w:p>
    <w:p w14:paraId="2878539F" w14:textId="2B2CC684" w:rsidR="00850F1D" w:rsidRDefault="00850F1D" w:rsidP="00850F1D">
      <w:pPr>
        <w:pStyle w:val="NormalWeb"/>
        <w:spacing w:before="0" w:beforeAutospacing="0" w:after="0" w:afterAutospacing="0"/>
        <w:rPr>
          <w:rFonts w:ascii="Calibri" w:hAnsi="Calibri" w:cs="Calibri"/>
          <w:color w:val="FF0000"/>
          <w:sz w:val="22"/>
          <w:szCs w:val="22"/>
        </w:rPr>
      </w:pPr>
    </w:p>
    <w:p w14:paraId="6FC881EE" w14:textId="73B034B3" w:rsidR="00850F1D" w:rsidRPr="00544F07" w:rsidRDefault="00850F1D" w:rsidP="00544F07">
      <w:pPr>
        <w:pStyle w:val="NormalWeb"/>
        <w:spacing w:before="0" w:beforeAutospacing="0" w:after="0" w:afterAutospacing="0"/>
        <w:jc w:val="both"/>
        <w:rPr>
          <w:rFonts w:ascii="Calibri" w:hAnsi="Calibri" w:cs="Calibri"/>
          <w:sz w:val="22"/>
          <w:szCs w:val="22"/>
        </w:rPr>
      </w:pPr>
      <w:r w:rsidRPr="00544F07">
        <w:rPr>
          <w:rFonts w:ascii="Calibri" w:hAnsi="Calibri" w:cs="Calibri"/>
          <w:b/>
          <w:bCs/>
          <w:sz w:val="22"/>
          <w:szCs w:val="22"/>
        </w:rPr>
        <w:t>Ejemplo:</w:t>
      </w:r>
      <w:r w:rsidR="00544F07" w:rsidRPr="00544F07">
        <w:rPr>
          <w:rFonts w:ascii="Calibri" w:hAnsi="Calibri" w:cs="Calibri"/>
          <w:b/>
          <w:bCs/>
          <w:sz w:val="22"/>
          <w:szCs w:val="22"/>
        </w:rPr>
        <w:t xml:space="preserve"> </w:t>
      </w:r>
      <w:r w:rsidR="00544F07" w:rsidRPr="00544F07">
        <w:rPr>
          <w:rFonts w:ascii="Calibri" w:hAnsi="Calibri" w:cs="Calibri"/>
          <w:sz w:val="22"/>
          <w:szCs w:val="22"/>
        </w:rPr>
        <w:t>Aplica en todas las sedes de la institución y es de cumplimiento obligatorio para el personal que interviene en el manejo de comunicaciones internas y externas; Inicia con la recepción de la correspondencia física o digital por parte de la Oficina de Gestión Documental y finaliza con la entrega al destinatario o su archivo en el sistema correspondiente.</w:t>
      </w:r>
    </w:p>
    <w:p w14:paraId="00BAB038" w14:textId="77777777" w:rsidR="00C05EB4" w:rsidRPr="00D4262D" w:rsidRDefault="00C05EB4" w:rsidP="00E7071A">
      <w:pPr>
        <w:rPr>
          <w:rFonts w:ascii="Calibri" w:hAnsi="Calibri" w:cs="Calibri"/>
          <w:sz w:val="22"/>
          <w:szCs w:val="22"/>
        </w:rPr>
      </w:pPr>
    </w:p>
    <w:p w14:paraId="711DC936" w14:textId="77777777" w:rsidR="00C6095A" w:rsidRPr="00DD138F" w:rsidRDefault="00C6095A" w:rsidP="00A33EA8">
      <w:pPr>
        <w:pStyle w:val="Ttulo1"/>
        <w:shd w:val="clear" w:color="auto" w:fill="D9D9D9" w:themeFill="background1" w:themeFillShade="D9"/>
        <w:rPr>
          <w:rFonts w:ascii="Calibri" w:hAnsi="Calibri" w:cs="Calibri"/>
          <w:sz w:val="22"/>
          <w:szCs w:val="22"/>
        </w:rPr>
      </w:pPr>
      <w:r w:rsidRPr="00DD138F">
        <w:rPr>
          <w:rFonts w:ascii="Calibri" w:hAnsi="Calibri" w:cs="Calibri"/>
          <w:sz w:val="22"/>
          <w:szCs w:val="22"/>
        </w:rPr>
        <w:t>DEFINICIONES Y SIGLAS</w:t>
      </w:r>
    </w:p>
    <w:p w14:paraId="1EBCFEC7" w14:textId="77777777" w:rsidR="00C6095A" w:rsidRPr="00DD138F" w:rsidRDefault="00C6095A" w:rsidP="00A53E31">
      <w:pPr>
        <w:rPr>
          <w:rFonts w:ascii="Calibri" w:hAnsi="Calibri" w:cs="Calibri"/>
          <w:sz w:val="22"/>
          <w:szCs w:val="22"/>
          <w:lang w:val="es-MX"/>
        </w:rPr>
      </w:pPr>
    </w:p>
    <w:p w14:paraId="5386C9F8" w14:textId="0A7B859F" w:rsidR="00533293" w:rsidRDefault="007A4189" w:rsidP="00305DEC">
      <w:pPr>
        <w:pStyle w:val="Normal2"/>
        <w:tabs>
          <w:tab w:val="clear" w:pos="576"/>
          <w:tab w:val="num" w:pos="426"/>
        </w:tabs>
        <w:ind w:left="426" w:hanging="426"/>
        <w:rPr>
          <w:rFonts w:ascii="Calibri" w:hAnsi="Calibri" w:cs="Calibri"/>
          <w:b/>
          <w:sz w:val="22"/>
          <w:szCs w:val="22"/>
          <w:lang w:val="es-MX"/>
        </w:rPr>
      </w:pPr>
      <w:r w:rsidRPr="00DD138F">
        <w:rPr>
          <w:rFonts w:ascii="Calibri" w:hAnsi="Calibri" w:cs="Calibri"/>
          <w:b/>
          <w:sz w:val="22"/>
          <w:szCs w:val="22"/>
          <w:lang w:val="es-MX"/>
        </w:rPr>
        <w:t>DEFINICIONES</w:t>
      </w:r>
    </w:p>
    <w:p w14:paraId="3FC1D205" w14:textId="09A2D892" w:rsidR="00F05728" w:rsidRDefault="00F05728" w:rsidP="00F05728">
      <w:pPr>
        <w:pStyle w:val="Normal2"/>
        <w:numPr>
          <w:ilvl w:val="0"/>
          <w:numId w:val="0"/>
        </w:numPr>
        <w:ind w:left="426"/>
        <w:rPr>
          <w:rFonts w:ascii="Calibri" w:hAnsi="Calibri" w:cs="Calibri"/>
          <w:b/>
          <w:sz w:val="22"/>
          <w:szCs w:val="22"/>
          <w:lang w:val="es-MX"/>
        </w:rPr>
      </w:pPr>
    </w:p>
    <w:p w14:paraId="35F296A5" w14:textId="648AC19D" w:rsidR="00544F07" w:rsidRPr="00544F07" w:rsidRDefault="00544F07" w:rsidP="00544F07">
      <w:pPr>
        <w:rPr>
          <w:rFonts w:ascii="Calibri" w:hAnsi="Calibri" w:cs="Calibri"/>
          <w:color w:val="FF0000"/>
          <w:sz w:val="22"/>
          <w:szCs w:val="22"/>
        </w:rPr>
      </w:pPr>
      <w:r w:rsidRPr="00544F07">
        <w:rPr>
          <w:rFonts w:ascii="Calibri" w:hAnsi="Calibri" w:cs="Calibri"/>
          <w:color w:val="FF0000"/>
          <w:sz w:val="22"/>
          <w:szCs w:val="22"/>
        </w:rPr>
        <w:t>En este apartado se deben listar, en orden alfabético, las palabras, siglas o expresiones relevantes utilizad</w:t>
      </w:r>
      <w:r>
        <w:rPr>
          <w:rFonts w:ascii="Calibri" w:hAnsi="Calibri" w:cs="Calibri"/>
          <w:color w:val="FF0000"/>
          <w:sz w:val="22"/>
          <w:szCs w:val="22"/>
        </w:rPr>
        <w:t>a</w:t>
      </w:r>
      <w:r w:rsidRPr="00544F07">
        <w:rPr>
          <w:rFonts w:ascii="Calibri" w:hAnsi="Calibri" w:cs="Calibri"/>
          <w:color w:val="FF0000"/>
          <w:sz w:val="22"/>
          <w:szCs w:val="22"/>
        </w:rPr>
        <w:t xml:space="preserve">s en </w:t>
      </w:r>
      <w:r>
        <w:rPr>
          <w:rFonts w:ascii="Calibri" w:hAnsi="Calibri" w:cs="Calibri"/>
          <w:color w:val="FF0000"/>
          <w:sz w:val="22"/>
          <w:szCs w:val="22"/>
        </w:rPr>
        <w:t>el procedimiento</w:t>
      </w:r>
      <w:r w:rsidRPr="00544F07">
        <w:rPr>
          <w:rFonts w:ascii="Calibri" w:hAnsi="Calibri" w:cs="Calibri"/>
          <w:color w:val="FF0000"/>
          <w:sz w:val="22"/>
          <w:szCs w:val="22"/>
        </w:rPr>
        <w:t>. El objetivo es garantizar una interpretación común y precisa por parte de los lectores.</w:t>
      </w:r>
    </w:p>
    <w:p w14:paraId="3689FA41" w14:textId="77777777" w:rsidR="00544F07" w:rsidRPr="00544F07" w:rsidRDefault="00544F07" w:rsidP="00544F07">
      <w:pPr>
        <w:ind w:left="426" w:hanging="426"/>
        <w:contextualSpacing/>
        <w:rPr>
          <w:rFonts w:asciiTheme="minorHAnsi" w:hAnsiTheme="minorHAnsi" w:cstheme="minorHAnsi"/>
          <w:b/>
          <w:bCs/>
          <w:sz w:val="22"/>
          <w:szCs w:val="22"/>
          <w:lang w:val="es-CO"/>
        </w:rPr>
      </w:pPr>
    </w:p>
    <w:p w14:paraId="66525FEF" w14:textId="77777777" w:rsidR="00544F07" w:rsidRPr="00544F07" w:rsidRDefault="00544F07" w:rsidP="00544F07">
      <w:pPr>
        <w:rPr>
          <w:rFonts w:ascii="Calibri" w:hAnsi="Calibri" w:cs="Calibri"/>
          <w:color w:val="FF0000"/>
          <w:sz w:val="22"/>
          <w:szCs w:val="22"/>
          <w:lang w:val="es-ES"/>
        </w:rPr>
      </w:pPr>
      <w:r w:rsidRPr="00544F07">
        <w:rPr>
          <w:rFonts w:ascii="Calibri" w:hAnsi="Calibri" w:cs="Calibri"/>
          <w:color w:val="FF0000"/>
          <w:sz w:val="22"/>
          <w:szCs w:val="22"/>
          <w:lang w:val="es-ES"/>
        </w:rPr>
        <w:t xml:space="preserve">Se recomienda: </w:t>
      </w:r>
    </w:p>
    <w:p w14:paraId="0137493E" w14:textId="77777777" w:rsidR="00544F07" w:rsidRPr="00544F07" w:rsidRDefault="00544F07" w:rsidP="00544F07">
      <w:pPr>
        <w:rPr>
          <w:rFonts w:ascii="Calibri" w:hAnsi="Calibri" w:cs="Calibri"/>
          <w:color w:val="FF0000"/>
          <w:sz w:val="22"/>
          <w:szCs w:val="22"/>
          <w:lang w:val="es-ES"/>
        </w:rPr>
      </w:pPr>
    </w:p>
    <w:p w14:paraId="410174D7" w14:textId="3A329A0C" w:rsidR="00544F07" w:rsidRPr="00544F07" w:rsidRDefault="00544F07" w:rsidP="00544F07">
      <w:pPr>
        <w:numPr>
          <w:ilvl w:val="0"/>
          <w:numId w:val="17"/>
        </w:numPr>
        <w:ind w:left="284" w:hanging="284"/>
        <w:jc w:val="left"/>
        <w:rPr>
          <w:rFonts w:ascii="Calibri" w:hAnsi="Calibri" w:cs="Calibri"/>
          <w:color w:val="FF0000"/>
          <w:sz w:val="22"/>
          <w:szCs w:val="22"/>
          <w:lang w:val="es-CO" w:eastAsia="es-CO"/>
        </w:rPr>
      </w:pPr>
      <w:r w:rsidRPr="00544F07">
        <w:rPr>
          <w:rFonts w:ascii="Calibri" w:hAnsi="Calibri" w:cs="Calibri"/>
          <w:color w:val="FF0000"/>
          <w:sz w:val="22"/>
          <w:szCs w:val="22"/>
          <w:lang w:val="es-CO" w:eastAsia="es-CO"/>
        </w:rPr>
        <w:t>Utiliza</w:t>
      </w:r>
      <w:r>
        <w:rPr>
          <w:rFonts w:ascii="Calibri" w:hAnsi="Calibri" w:cs="Calibri"/>
          <w:color w:val="FF0000"/>
          <w:sz w:val="22"/>
          <w:szCs w:val="22"/>
          <w:lang w:val="es-CO" w:eastAsia="es-CO"/>
        </w:rPr>
        <w:t>r</w:t>
      </w:r>
      <w:r w:rsidRPr="00544F07">
        <w:rPr>
          <w:rFonts w:ascii="Calibri" w:hAnsi="Calibri" w:cs="Calibri"/>
          <w:color w:val="FF0000"/>
          <w:sz w:val="22"/>
          <w:szCs w:val="22"/>
          <w:lang w:val="es-CO" w:eastAsia="es-CO"/>
        </w:rPr>
        <w:t xml:space="preserve"> definiciones oficiales cuando sea posible (por ejemplo, de normas, leyes o glosarios institucionales).</w:t>
      </w:r>
    </w:p>
    <w:p w14:paraId="6FEC211D" w14:textId="5EF6A96D" w:rsidR="00544F07" w:rsidRPr="00544F07" w:rsidRDefault="00544F07" w:rsidP="00544F07">
      <w:pPr>
        <w:numPr>
          <w:ilvl w:val="0"/>
          <w:numId w:val="17"/>
        </w:numPr>
        <w:ind w:left="284" w:hanging="284"/>
        <w:jc w:val="left"/>
        <w:rPr>
          <w:rFonts w:ascii="Calibri" w:hAnsi="Calibri" w:cs="Calibri"/>
          <w:color w:val="FF0000"/>
          <w:sz w:val="22"/>
          <w:szCs w:val="22"/>
          <w:lang w:val="es-CO" w:eastAsia="es-CO"/>
        </w:rPr>
      </w:pPr>
      <w:r w:rsidRPr="00544F07">
        <w:rPr>
          <w:rFonts w:ascii="Calibri" w:hAnsi="Calibri" w:cs="Calibri"/>
          <w:color w:val="FF0000"/>
          <w:sz w:val="22"/>
          <w:szCs w:val="22"/>
          <w:lang w:val="es-CO" w:eastAsia="es-CO"/>
        </w:rPr>
        <w:t xml:space="preserve">Si el término tiene varias acepciones, incluye solo la que </w:t>
      </w:r>
      <w:r w:rsidRPr="00544F07">
        <w:rPr>
          <w:rFonts w:ascii="Calibri" w:hAnsi="Calibri" w:cs="Calibri"/>
          <w:b/>
          <w:bCs/>
          <w:color w:val="FF0000"/>
          <w:sz w:val="22"/>
          <w:szCs w:val="22"/>
          <w:lang w:val="es-CO" w:eastAsia="es-CO"/>
        </w:rPr>
        <w:t xml:space="preserve">aplica en el contexto del </w:t>
      </w:r>
      <w:r>
        <w:rPr>
          <w:rFonts w:ascii="Calibri" w:hAnsi="Calibri" w:cs="Calibri"/>
          <w:b/>
          <w:bCs/>
          <w:color w:val="FF0000"/>
          <w:sz w:val="22"/>
          <w:szCs w:val="22"/>
          <w:lang w:val="es-CO" w:eastAsia="es-CO"/>
        </w:rPr>
        <w:t>procedimiento</w:t>
      </w:r>
      <w:r w:rsidRPr="00544F07">
        <w:rPr>
          <w:rFonts w:ascii="Calibri" w:hAnsi="Calibri" w:cs="Calibri"/>
          <w:color w:val="FF0000"/>
          <w:sz w:val="22"/>
          <w:szCs w:val="22"/>
          <w:lang w:val="es-CO" w:eastAsia="es-CO"/>
        </w:rPr>
        <w:t>.</w:t>
      </w:r>
    </w:p>
    <w:p w14:paraId="50BF4600" w14:textId="77777777" w:rsidR="00544F07" w:rsidRPr="00544F07" w:rsidRDefault="00544F07" w:rsidP="00544F07">
      <w:pPr>
        <w:numPr>
          <w:ilvl w:val="0"/>
          <w:numId w:val="17"/>
        </w:numPr>
        <w:ind w:left="284" w:hanging="284"/>
        <w:jc w:val="left"/>
        <w:rPr>
          <w:rFonts w:ascii="Calibri" w:hAnsi="Calibri" w:cs="Calibri"/>
          <w:color w:val="FF0000"/>
          <w:sz w:val="22"/>
          <w:szCs w:val="22"/>
          <w:lang w:val="es-CO" w:eastAsia="es-CO"/>
        </w:rPr>
      </w:pPr>
      <w:r w:rsidRPr="00544F07">
        <w:rPr>
          <w:rFonts w:ascii="Calibri" w:hAnsi="Calibri" w:cs="Calibri"/>
          <w:color w:val="FF0000"/>
          <w:sz w:val="22"/>
          <w:szCs w:val="22"/>
          <w:lang w:val="es-CO" w:eastAsia="es-CO"/>
        </w:rPr>
        <w:lastRenderedPageBreak/>
        <w:t xml:space="preserve">Las definiciones deben ir en </w:t>
      </w:r>
      <w:r w:rsidRPr="00544F07">
        <w:rPr>
          <w:rFonts w:ascii="Calibri" w:hAnsi="Calibri" w:cs="Calibri"/>
          <w:b/>
          <w:bCs/>
          <w:color w:val="FF0000"/>
          <w:sz w:val="22"/>
          <w:szCs w:val="22"/>
          <w:lang w:val="es-CO" w:eastAsia="es-CO"/>
        </w:rPr>
        <w:t>orden alfabético</w:t>
      </w:r>
      <w:r w:rsidRPr="00544F07">
        <w:rPr>
          <w:rFonts w:ascii="Calibri" w:hAnsi="Calibri" w:cs="Calibri"/>
          <w:color w:val="FF0000"/>
          <w:sz w:val="22"/>
          <w:szCs w:val="22"/>
          <w:lang w:val="es-CO" w:eastAsia="es-CO"/>
        </w:rPr>
        <w:t>, sin numerar.</w:t>
      </w:r>
    </w:p>
    <w:p w14:paraId="493D5FAC" w14:textId="77777777" w:rsidR="00C05EB4" w:rsidRDefault="00C05EB4" w:rsidP="00F05728">
      <w:pPr>
        <w:pStyle w:val="Normal2"/>
        <w:numPr>
          <w:ilvl w:val="0"/>
          <w:numId w:val="0"/>
        </w:numPr>
        <w:ind w:left="426"/>
        <w:rPr>
          <w:rFonts w:ascii="Calibri" w:hAnsi="Calibri" w:cs="Calibri"/>
          <w:b/>
          <w:sz w:val="22"/>
          <w:szCs w:val="22"/>
          <w:lang w:val="es-MX"/>
        </w:rPr>
      </w:pPr>
    </w:p>
    <w:p w14:paraId="273899A8" w14:textId="2D1CBA7E" w:rsidR="00533293" w:rsidRDefault="007A4189" w:rsidP="00305DEC">
      <w:pPr>
        <w:pStyle w:val="Normal2"/>
        <w:tabs>
          <w:tab w:val="clear" w:pos="576"/>
          <w:tab w:val="num" w:pos="426"/>
        </w:tabs>
        <w:ind w:left="426" w:hanging="426"/>
        <w:rPr>
          <w:rFonts w:ascii="Calibri" w:hAnsi="Calibri" w:cs="Calibri"/>
          <w:b/>
          <w:bCs/>
          <w:sz w:val="22"/>
          <w:szCs w:val="22"/>
          <w:lang w:val="es-MX"/>
        </w:rPr>
      </w:pPr>
      <w:r w:rsidRPr="00F05728">
        <w:rPr>
          <w:rFonts w:ascii="Calibri" w:hAnsi="Calibri" w:cs="Calibri"/>
          <w:b/>
          <w:bCs/>
          <w:sz w:val="22"/>
          <w:szCs w:val="22"/>
          <w:lang w:val="es-MX"/>
        </w:rPr>
        <w:t>SIGLAS</w:t>
      </w:r>
      <w:r w:rsidR="00C05EB4">
        <w:rPr>
          <w:rFonts w:ascii="Calibri" w:hAnsi="Calibri" w:cs="Calibri"/>
          <w:b/>
          <w:bCs/>
          <w:sz w:val="22"/>
          <w:szCs w:val="22"/>
          <w:lang w:val="es-MX"/>
        </w:rPr>
        <w:t xml:space="preserve">  </w:t>
      </w:r>
    </w:p>
    <w:p w14:paraId="422B4BE4" w14:textId="4466BF4E" w:rsidR="00C05EB4" w:rsidRDefault="00C05EB4" w:rsidP="00544F07">
      <w:pPr>
        <w:pStyle w:val="Normal2"/>
        <w:numPr>
          <w:ilvl w:val="0"/>
          <w:numId w:val="0"/>
        </w:numPr>
        <w:rPr>
          <w:rFonts w:ascii="Calibri" w:hAnsi="Calibri" w:cs="Calibri"/>
          <w:b/>
          <w:bCs/>
          <w:sz w:val="22"/>
          <w:szCs w:val="22"/>
          <w:lang w:val="es-MX"/>
        </w:rPr>
      </w:pPr>
    </w:p>
    <w:p w14:paraId="2A564FEF" w14:textId="77777777" w:rsidR="00544F07" w:rsidRPr="00544F07" w:rsidRDefault="00544F07" w:rsidP="00544F07">
      <w:pPr>
        <w:rPr>
          <w:rFonts w:ascii="Calibri" w:hAnsi="Calibri" w:cs="Calibri"/>
          <w:b/>
          <w:bCs/>
          <w:sz w:val="22"/>
          <w:szCs w:val="22"/>
          <w:lang w:val="es-ES"/>
        </w:rPr>
      </w:pPr>
      <w:r w:rsidRPr="00544F07">
        <w:rPr>
          <w:rFonts w:ascii="Calibri" w:hAnsi="Calibri" w:cs="Calibri"/>
          <w:color w:val="FF0000"/>
          <w:sz w:val="22"/>
          <w:szCs w:val="22"/>
          <w:lang w:val="es-ES"/>
        </w:rPr>
        <w:t xml:space="preserve">En este apartado se deben listar todas las </w:t>
      </w:r>
      <w:r w:rsidRPr="00544F07">
        <w:rPr>
          <w:rFonts w:ascii="Calibri" w:hAnsi="Calibri" w:cs="Calibri"/>
          <w:b/>
          <w:bCs/>
          <w:color w:val="FF0000"/>
          <w:sz w:val="22"/>
          <w:szCs w:val="22"/>
          <w:lang w:val="es-ES"/>
        </w:rPr>
        <w:t xml:space="preserve">siglas </w:t>
      </w:r>
      <w:r w:rsidRPr="00544F07">
        <w:rPr>
          <w:rFonts w:ascii="Calibri" w:hAnsi="Calibri" w:cs="Calibri"/>
          <w:color w:val="FF0000"/>
          <w:sz w:val="22"/>
          <w:szCs w:val="22"/>
          <w:lang w:val="es-ES"/>
        </w:rPr>
        <w:t xml:space="preserve">utilizadas en la política, indicando su </w:t>
      </w:r>
      <w:r w:rsidRPr="00544F07">
        <w:rPr>
          <w:rFonts w:ascii="Calibri" w:hAnsi="Calibri" w:cs="Calibri"/>
          <w:b/>
          <w:bCs/>
          <w:color w:val="FF0000"/>
          <w:sz w:val="22"/>
          <w:szCs w:val="22"/>
          <w:lang w:val="es-ES"/>
        </w:rPr>
        <w:t>significado completo</w:t>
      </w:r>
      <w:r w:rsidRPr="00544F07">
        <w:rPr>
          <w:rFonts w:ascii="Calibri" w:hAnsi="Calibri" w:cs="Calibri"/>
          <w:color w:val="FF0000"/>
          <w:sz w:val="22"/>
          <w:szCs w:val="22"/>
          <w:lang w:val="es-ES"/>
        </w:rPr>
        <w:t xml:space="preserve">. Esto facilita la comprensión del documento por parte de todos los lectores, especialmente aquellos que no están familiarizados con ciertos términos técnicos o institucionales. </w:t>
      </w:r>
      <w:r w:rsidRPr="00544F07">
        <w:rPr>
          <w:rFonts w:ascii="Calibri" w:hAnsi="Calibri" w:cs="Calibri"/>
          <w:b/>
          <w:bCs/>
          <w:sz w:val="22"/>
          <w:szCs w:val="22"/>
          <w:lang w:val="es-ES"/>
        </w:rPr>
        <w:t>Ejemplo:</w:t>
      </w:r>
    </w:p>
    <w:p w14:paraId="34C5FBB6" w14:textId="77777777" w:rsidR="00544F07" w:rsidRDefault="00544F07" w:rsidP="00544F07">
      <w:pPr>
        <w:pStyle w:val="Normal2"/>
        <w:numPr>
          <w:ilvl w:val="0"/>
          <w:numId w:val="0"/>
        </w:numPr>
        <w:rPr>
          <w:rFonts w:ascii="Calibri" w:hAnsi="Calibri" w:cs="Calibri"/>
          <w:b/>
          <w:bCs/>
          <w:sz w:val="22"/>
          <w:szCs w:val="22"/>
          <w:lang w:val="es-MX"/>
        </w:rPr>
      </w:pPr>
    </w:p>
    <w:p w14:paraId="5C62CF73" w14:textId="31BB1F20" w:rsidR="001C66A0" w:rsidRDefault="001C66A0" w:rsidP="00A36843">
      <w:pPr>
        <w:pStyle w:val="Normal2"/>
        <w:numPr>
          <w:ilvl w:val="0"/>
          <w:numId w:val="4"/>
        </w:numPr>
        <w:ind w:left="426" w:hanging="284"/>
        <w:rPr>
          <w:rFonts w:ascii="Calibri" w:hAnsi="Calibri" w:cs="Calibri"/>
          <w:sz w:val="22"/>
          <w:szCs w:val="22"/>
          <w:lang w:val="es-MX"/>
        </w:rPr>
      </w:pPr>
      <w:r w:rsidRPr="00C06B18">
        <w:rPr>
          <w:rFonts w:ascii="Calibri" w:hAnsi="Calibri" w:cs="Calibri"/>
          <w:b/>
          <w:bCs/>
          <w:sz w:val="22"/>
          <w:szCs w:val="22"/>
          <w:lang w:val="es-MX"/>
        </w:rPr>
        <w:t>DOC:</w:t>
      </w:r>
      <w:r w:rsidRPr="00C06B18">
        <w:rPr>
          <w:rFonts w:ascii="Calibri" w:hAnsi="Calibri" w:cs="Calibri"/>
          <w:sz w:val="22"/>
          <w:szCs w:val="22"/>
          <w:lang w:val="es-MX"/>
        </w:rPr>
        <w:t xml:space="preserve"> Docencia</w:t>
      </w:r>
    </w:p>
    <w:p w14:paraId="72A5DBE0" w14:textId="4F303B90" w:rsidR="00976F2F" w:rsidRPr="00C06B18" w:rsidRDefault="00976F2F" w:rsidP="00A36843">
      <w:pPr>
        <w:pStyle w:val="Normal2"/>
        <w:numPr>
          <w:ilvl w:val="0"/>
          <w:numId w:val="4"/>
        </w:numPr>
        <w:ind w:left="426" w:hanging="284"/>
        <w:rPr>
          <w:rFonts w:ascii="Calibri" w:hAnsi="Calibri" w:cs="Calibri"/>
          <w:sz w:val="22"/>
          <w:szCs w:val="22"/>
          <w:lang w:val="es-MX"/>
        </w:rPr>
      </w:pPr>
      <w:r w:rsidRPr="00976F2F">
        <w:rPr>
          <w:rFonts w:ascii="Calibri" w:hAnsi="Calibri" w:cs="Calibri"/>
          <w:b/>
          <w:sz w:val="22"/>
          <w:szCs w:val="22"/>
        </w:rPr>
        <w:t>NTC:</w:t>
      </w:r>
      <w:r>
        <w:rPr>
          <w:rFonts w:ascii="Calibri" w:hAnsi="Calibri" w:cs="Calibri"/>
          <w:bCs/>
          <w:sz w:val="22"/>
          <w:szCs w:val="22"/>
        </w:rPr>
        <w:t xml:space="preserve"> </w:t>
      </w:r>
      <w:r w:rsidRPr="00976F2F">
        <w:rPr>
          <w:rFonts w:ascii="Calibri" w:hAnsi="Calibri" w:cs="Calibri"/>
          <w:bCs/>
          <w:sz w:val="22"/>
          <w:szCs w:val="22"/>
        </w:rPr>
        <w:t>Norma Técnica Colombiana</w:t>
      </w:r>
    </w:p>
    <w:p w14:paraId="22454440" w14:textId="5658179A" w:rsidR="000F7923" w:rsidRDefault="000F7923" w:rsidP="000F7923">
      <w:pPr>
        <w:pStyle w:val="Prrafodelista"/>
        <w:ind w:left="426"/>
        <w:rPr>
          <w:rFonts w:ascii="Calibri" w:hAnsi="Calibri" w:cs="Calibri"/>
          <w:b/>
          <w:bCs/>
          <w:sz w:val="22"/>
          <w:szCs w:val="22"/>
          <w:highlight w:val="magenta"/>
          <w:lang w:val="es-MX"/>
        </w:rPr>
      </w:pPr>
    </w:p>
    <w:p w14:paraId="58644A64" w14:textId="77777777" w:rsidR="00C6095A" w:rsidRPr="00DD138F" w:rsidRDefault="00C6095A" w:rsidP="00A33EA8">
      <w:pPr>
        <w:pStyle w:val="Ttulo1"/>
        <w:shd w:val="clear" w:color="auto" w:fill="D9D9D9" w:themeFill="background1" w:themeFillShade="D9"/>
        <w:rPr>
          <w:rFonts w:ascii="Calibri" w:hAnsi="Calibri" w:cs="Calibri"/>
          <w:sz w:val="22"/>
          <w:szCs w:val="22"/>
        </w:rPr>
      </w:pPr>
      <w:r w:rsidRPr="00DD138F">
        <w:rPr>
          <w:rFonts w:ascii="Calibri" w:hAnsi="Calibri" w:cs="Calibri"/>
          <w:sz w:val="22"/>
          <w:szCs w:val="22"/>
        </w:rPr>
        <w:t>DOCUMENTOS DE REFERENCIA</w:t>
      </w:r>
    </w:p>
    <w:p w14:paraId="1A86B4DF" w14:textId="1FF7AE6F" w:rsidR="00C6095A" w:rsidRPr="00C05EB4" w:rsidRDefault="00C6095A" w:rsidP="00A53E31">
      <w:pPr>
        <w:rPr>
          <w:rFonts w:ascii="Calibri" w:hAnsi="Calibri" w:cs="Calibri"/>
          <w:color w:val="FF0000"/>
          <w:sz w:val="22"/>
          <w:szCs w:val="22"/>
          <w:lang w:val="es-MX"/>
        </w:rPr>
      </w:pPr>
    </w:p>
    <w:p w14:paraId="7CAE0AA6" w14:textId="2CCB2533" w:rsidR="00544F07" w:rsidRPr="00544F07" w:rsidRDefault="00544F07" w:rsidP="00544F07">
      <w:pPr>
        <w:rPr>
          <w:rFonts w:ascii="Calibri" w:hAnsi="Calibri" w:cs="Calibri"/>
          <w:color w:val="FF0000"/>
          <w:sz w:val="22"/>
          <w:szCs w:val="22"/>
          <w:lang w:val="es-CO" w:eastAsia="es-CO"/>
        </w:rPr>
      </w:pPr>
      <w:r w:rsidRPr="00544F07">
        <w:rPr>
          <w:rFonts w:ascii="Calibri" w:hAnsi="Calibri" w:cs="Calibri"/>
          <w:color w:val="FF0000"/>
          <w:sz w:val="22"/>
          <w:szCs w:val="22"/>
          <w:lang w:val="es-CO" w:eastAsia="es-CO"/>
        </w:rPr>
        <w:t xml:space="preserve">Este apartado debe incluir, de forma </w:t>
      </w:r>
      <w:r w:rsidRPr="00544F07">
        <w:rPr>
          <w:rFonts w:ascii="Calibri" w:hAnsi="Calibri" w:cs="Calibri"/>
          <w:b/>
          <w:bCs/>
          <w:color w:val="FF0000"/>
          <w:sz w:val="22"/>
          <w:szCs w:val="22"/>
          <w:lang w:val="es-CO" w:eastAsia="es-CO"/>
        </w:rPr>
        <w:t>jerárquica</w:t>
      </w:r>
      <w:r w:rsidRPr="00544F07">
        <w:rPr>
          <w:rFonts w:ascii="Calibri" w:hAnsi="Calibri" w:cs="Calibri"/>
          <w:color w:val="FF0000"/>
          <w:sz w:val="22"/>
          <w:szCs w:val="22"/>
          <w:lang w:val="es-CO" w:eastAsia="es-CO"/>
        </w:rPr>
        <w:t xml:space="preserve">, la </w:t>
      </w:r>
      <w:r w:rsidRPr="00544F07">
        <w:rPr>
          <w:rFonts w:ascii="Calibri" w:hAnsi="Calibri" w:cs="Calibri"/>
          <w:b/>
          <w:bCs/>
          <w:color w:val="FF0000"/>
          <w:sz w:val="22"/>
          <w:szCs w:val="22"/>
          <w:lang w:val="es-CO" w:eastAsia="es-CO"/>
        </w:rPr>
        <w:t>normatividad legal y técnica aplicable</w:t>
      </w:r>
      <w:r w:rsidRPr="00544F07">
        <w:rPr>
          <w:rFonts w:ascii="Calibri" w:hAnsi="Calibri" w:cs="Calibri"/>
          <w:color w:val="FF0000"/>
          <w:sz w:val="22"/>
          <w:szCs w:val="22"/>
          <w:lang w:val="es-CO" w:eastAsia="es-CO"/>
        </w:rPr>
        <w:t xml:space="preserve"> al </w:t>
      </w:r>
      <w:r w:rsidR="00170100">
        <w:rPr>
          <w:rFonts w:ascii="Calibri" w:hAnsi="Calibri" w:cs="Calibri"/>
          <w:color w:val="FF0000"/>
          <w:sz w:val="22"/>
          <w:szCs w:val="22"/>
          <w:lang w:val="es-CO" w:eastAsia="es-CO"/>
        </w:rPr>
        <w:t>procedimiento</w:t>
      </w:r>
      <w:r w:rsidRPr="00544F07">
        <w:rPr>
          <w:rFonts w:ascii="Calibri" w:hAnsi="Calibri" w:cs="Calibri"/>
          <w:color w:val="FF0000"/>
          <w:sz w:val="22"/>
          <w:szCs w:val="22"/>
          <w:lang w:val="es-CO" w:eastAsia="es-CO"/>
        </w:rPr>
        <w:t xml:space="preserve">. Se deben especificar los </w:t>
      </w:r>
      <w:r w:rsidRPr="00544F07">
        <w:rPr>
          <w:rFonts w:ascii="Calibri" w:hAnsi="Calibri" w:cs="Calibri"/>
          <w:b/>
          <w:bCs/>
          <w:color w:val="FF0000"/>
          <w:sz w:val="22"/>
          <w:szCs w:val="22"/>
          <w:lang w:val="es-CO" w:eastAsia="es-CO"/>
        </w:rPr>
        <w:t>tipos de norma</w:t>
      </w:r>
      <w:r w:rsidRPr="00544F07">
        <w:rPr>
          <w:rFonts w:ascii="Calibri" w:hAnsi="Calibri" w:cs="Calibri"/>
          <w:color w:val="FF0000"/>
          <w:sz w:val="22"/>
          <w:szCs w:val="22"/>
          <w:lang w:val="es-CO" w:eastAsia="es-CO"/>
        </w:rPr>
        <w:t xml:space="preserve"> (por ejemplo: Constitución, leyes, decretos, resoluciones, circulares, </w:t>
      </w:r>
      <w:r w:rsidRPr="00544F07">
        <w:rPr>
          <w:rFonts w:ascii="Calibri" w:hAnsi="Calibri" w:cs="Calibri"/>
          <w:color w:val="FF0000"/>
          <w:sz w:val="22"/>
          <w:szCs w:val="22"/>
          <w:lang w:val="es-MX" w:eastAsia="es-CO"/>
        </w:rPr>
        <w:t>ordenanza departamental, acuerdos</w:t>
      </w:r>
      <w:r w:rsidRPr="00544F07">
        <w:rPr>
          <w:rFonts w:ascii="Calibri" w:hAnsi="Calibri" w:cs="Calibri"/>
          <w:color w:val="FF0000"/>
          <w:sz w:val="22"/>
          <w:szCs w:val="22"/>
          <w:lang w:val="es-CO" w:eastAsia="es-CO"/>
        </w:rPr>
        <w:t xml:space="preserve"> etc.) así como los </w:t>
      </w:r>
      <w:r w:rsidRPr="00544F07">
        <w:rPr>
          <w:rFonts w:ascii="Calibri" w:hAnsi="Calibri" w:cs="Calibri"/>
          <w:b/>
          <w:bCs/>
          <w:color w:val="FF0000"/>
          <w:sz w:val="22"/>
          <w:szCs w:val="22"/>
          <w:lang w:val="es-CO" w:eastAsia="es-CO"/>
        </w:rPr>
        <w:t>artículos, numerales o literales</w:t>
      </w:r>
      <w:r w:rsidRPr="00544F07">
        <w:rPr>
          <w:rFonts w:ascii="Calibri" w:hAnsi="Calibri" w:cs="Calibri"/>
          <w:color w:val="FF0000"/>
          <w:sz w:val="22"/>
          <w:szCs w:val="22"/>
          <w:lang w:val="es-CO" w:eastAsia="es-CO"/>
        </w:rPr>
        <w:t xml:space="preserve"> pertinentes.</w:t>
      </w:r>
    </w:p>
    <w:p w14:paraId="3BDB8FB2" w14:textId="003690FD" w:rsidR="00544F07" w:rsidRPr="00544F07" w:rsidRDefault="00544F07" w:rsidP="00544F07">
      <w:pPr>
        <w:spacing w:before="100" w:beforeAutospacing="1" w:after="100" w:afterAutospacing="1"/>
        <w:rPr>
          <w:rFonts w:ascii="Calibri" w:hAnsi="Calibri" w:cs="Calibri"/>
          <w:color w:val="FF0000"/>
          <w:sz w:val="22"/>
          <w:szCs w:val="22"/>
          <w:lang w:val="es-CO" w:eastAsia="es-CO"/>
        </w:rPr>
      </w:pPr>
      <w:r w:rsidRPr="00544F07">
        <w:rPr>
          <w:rFonts w:ascii="Calibri" w:hAnsi="Calibri" w:cs="Calibri"/>
          <w:color w:val="FF0000"/>
          <w:sz w:val="22"/>
          <w:szCs w:val="22"/>
          <w:lang w:val="es-CO" w:eastAsia="es-CO"/>
        </w:rPr>
        <w:t xml:space="preserve">Además, se deben mencionar los </w:t>
      </w:r>
      <w:r w:rsidRPr="00544F07">
        <w:rPr>
          <w:rFonts w:ascii="Calibri" w:hAnsi="Calibri" w:cs="Calibri"/>
          <w:b/>
          <w:bCs/>
          <w:color w:val="FF0000"/>
          <w:sz w:val="22"/>
          <w:szCs w:val="22"/>
          <w:lang w:val="es-CO" w:eastAsia="es-CO"/>
        </w:rPr>
        <w:t>documentos institucionales o externos</w:t>
      </w:r>
      <w:r w:rsidRPr="00544F07">
        <w:rPr>
          <w:rFonts w:ascii="Calibri" w:hAnsi="Calibri" w:cs="Calibri"/>
          <w:color w:val="FF0000"/>
          <w:sz w:val="22"/>
          <w:szCs w:val="22"/>
          <w:lang w:val="es-CO" w:eastAsia="es-CO"/>
        </w:rPr>
        <w:t xml:space="preserve"> que sirvieron como </w:t>
      </w:r>
      <w:r w:rsidRPr="00544F07">
        <w:rPr>
          <w:rFonts w:ascii="Calibri" w:hAnsi="Calibri" w:cs="Calibri"/>
          <w:b/>
          <w:bCs/>
          <w:color w:val="FF0000"/>
          <w:sz w:val="22"/>
          <w:szCs w:val="22"/>
          <w:lang w:val="es-CO" w:eastAsia="es-CO"/>
        </w:rPr>
        <w:t>base o apoyo</w:t>
      </w:r>
      <w:r w:rsidRPr="00544F07">
        <w:rPr>
          <w:rFonts w:ascii="Calibri" w:hAnsi="Calibri" w:cs="Calibri"/>
          <w:color w:val="FF0000"/>
          <w:sz w:val="22"/>
          <w:szCs w:val="22"/>
          <w:lang w:val="es-CO" w:eastAsia="es-CO"/>
        </w:rPr>
        <w:t xml:space="preserve"> para la elaboración o actualización del p</w:t>
      </w:r>
      <w:r>
        <w:rPr>
          <w:rFonts w:ascii="Calibri" w:hAnsi="Calibri" w:cs="Calibri"/>
          <w:color w:val="FF0000"/>
          <w:sz w:val="22"/>
          <w:szCs w:val="22"/>
          <w:lang w:val="es-CO" w:eastAsia="es-CO"/>
        </w:rPr>
        <w:t>rocedimiento.</w:t>
      </w:r>
    </w:p>
    <w:p w14:paraId="231D40B0" w14:textId="068AD9F4" w:rsidR="00D2449B" w:rsidRDefault="00544F07" w:rsidP="00A53E31">
      <w:pPr>
        <w:rPr>
          <w:rFonts w:ascii="Calibri" w:hAnsi="Calibri" w:cs="Calibri"/>
          <w:b/>
          <w:bCs/>
          <w:sz w:val="22"/>
          <w:szCs w:val="22"/>
          <w:lang w:val="es-MX"/>
        </w:rPr>
      </w:pPr>
      <w:r w:rsidRPr="00544F07">
        <w:rPr>
          <w:rFonts w:ascii="Calibri" w:hAnsi="Calibri" w:cs="Calibri"/>
          <w:b/>
          <w:bCs/>
          <w:sz w:val="22"/>
          <w:szCs w:val="22"/>
          <w:lang w:val="es-MX"/>
        </w:rPr>
        <w:t>E</w:t>
      </w:r>
      <w:r w:rsidR="00D2449B" w:rsidRPr="00544F07">
        <w:rPr>
          <w:rFonts w:ascii="Calibri" w:hAnsi="Calibri" w:cs="Calibri"/>
          <w:b/>
          <w:bCs/>
          <w:sz w:val="22"/>
          <w:szCs w:val="22"/>
          <w:lang w:val="es-MX"/>
        </w:rPr>
        <w:t>jemplo</w:t>
      </w:r>
      <w:r>
        <w:rPr>
          <w:rFonts w:ascii="Calibri" w:hAnsi="Calibri" w:cs="Calibri"/>
          <w:b/>
          <w:bCs/>
          <w:sz w:val="22"/>
          <w:szCs w:val="22"/>
          <w:lang w:val="es-MX"/>
        </w:rPr>
        <w:t>:</w:t>
      </w:r>
    </w:p>
    <w:p w14:paraId="17D82C87" w14:textId="77777777" w:rsidR="00544F07" w:rsidRPr="00544F07" w:rsidRDefault="00544F07" w:rsidP="00A53E31">
      <w:pPr>
        <w:rPr>
          <w:rFonts w:ascii="Calibri" w:hAnsi="Calibri" w:cs="Calibri"/>
          <w:b/>
          <w:bCs/>
          <w:sz w:val="22"/>
          <w:szCs w:val="22"/>
          <w:lang w:val="es-MX"/>
        </w:rPr>
      </w:pPr>
    </w:p>
    <w:p w14:paraId="7E3E6E78" w14:textId="5D9AE335" w:rsidR="00C9480D" w:rsidRPr="00F05728" w:rsidRDefault="00C9480D" w:rsidP="00A36843">
      <w:pPr>
        <w:numPr>
          <w:ilvl w:val="0"/>
          <w:numId w:val="5"/>
        </w:numPr>
        <w:ind w:left="426" w:hanging="284"/>
        <w:rPr>
          <w:rFonts w:ascii="Calibri" w:hAnsi="Calibri" w:cs="Calibri"/>
          <w:sz w:val="22"/>
          <w:szCs w:val="22"/>
        </w:rPr>
      </w:pPr>
      <w:r w:rsidRPr="00F05728">
        <w:rPr>
          <w:rFonts w:ascii="Calibri" w:hAnsi="Calibri" w:cs="Calibri"/>
          <w:b/>
          <w:bCs/>
          <w:sz w:val="22"/>
          <w:szCs w:val="22"/>
        </w:rPr>
        <w:t xml:space="preserve">Constitución Política de Colombia de 1991. Articulo 69; </w:t>
      </w:r>
      <w:r w:rsidRPr="00F05728">
        <w:rPr>
          <w:rFonts w:ascii="Calibri" w:hAnsi="Calibri" w:cs="Calibri"/>
          <w:sz w:val="22"/>
          <w:szCs w:val="22"/>
        </w:rPr>
        <w:t xml:space="preserve">“Se garantiza la autonomía universitaria. Las universidades podrán darse sus directivas y regirse por </w:t>
      </w:r>
      <w:r w:rsidR="00E71770" w:rsidRPr="00F05728">
        <w:rPr>
          <w:rFonts w:ascii="Calibri" w:hAnsi="Calibri" w:cs="Calibri"/>
          <w:sz w:val="22"/>
          <w:szCs w:val="22"/>
        </w:rPr>
        <w:t>s</w:t>
      </w:r>
      <w:r w:rsidRPr="00F05728">
        <w:rPr>
          <w:rFonts w:ascii="Calibri" w:hAnsi="Calibri" w:cs="Calibri"/>
          <w:sz w:val="22"/>
          <w:szCs w:val="22"/>
        </w:rPr>
        <w:t>us propios estatutos, de acuerdo con la ley”.</w:t>
      </w:r>
    </w:p>
    <w:p w14:paraId="1B0098BC" w14:textId="77777777" w:rsidR="00C9480D" w:rsidRPr="00F05728" w:rsidRDefault="00C9480D" w:rsidP="00C06B18">
      <w:pPr>
        <w:ind w:left="426" w:hanging="284"/>
        <w:rPr>
          <w:rFonts w:ascii="Calibri" w:hAnsi="Calibri" w:cs="Calibri"/>
          <w:b/>
          <w:bCs/>
          <w:sz w:val="22"/>
          <w:szCs w:val="22"/>
        </w:rPr>
      </w:pPr>
    </w:p>
    <w:p w14:paraId="70D8BA1A" w14:textId="502A34F5" w:rsidR="008040BA" w:rsidRPr="00F05728" w:rsidRDefault="008040BA" w:rsidP="00A36843">
      <w:pPr>
        <w:numPr>
          <w:ilvl w:val="0"/>
          <w:numId w:val="5"/>
        </w:numPr>
        <w:ind w:left="426" w:hanging="284"/>
        <w:rPr>
          <w:rFonts w:ascii="Calibri" w:hAnsi="Calibri" w:cs="Calibri"/>
          <w:sz w:val="22"/>
          <w:szCs w:val="22"/>
        </w:rPr>
      </w:pPr>
      <w:r w:rsidRPr="00F05728">
        <w:rPr>
          <w:rFonts w:ascii="Calibri" w:hAnsi="Calibri" w:cs="Calibri"/>
          <w:b/>
          <w:bCs/>
          <w:sz w:val="22"/>
          <w:szCs w:val="22"/>
        </w:rPr>
        <w:t>Ley 30 del 28 de diciembre de 1992;</w:t>
      </w:r>
      <w:r w:rsidRPr="00F05728">
        <w:rPr>
          <w:rFonts w:ascii="Calibri" w:hAnsi="Calibri" w:cs="Calibri"/>
          <w:sz w:val="22"/>
          <w:szCs w:val="22"/>
        </w:rPr>
        <w:t xml:space="preserve"> “Por la cual se organiza el servicio público de la Educación Superior – Ley general de Educación”</w:t>
      </w:r>
    </w:p>
    <w:p w14:paraId="45687147" w14:textId="77777777" w:rsidR="008040BA" w:rsidRPr="00F05728" w:rsidRDefault="008040BA" w:rsidP="00C06B18">
      <w:pPr>
        <w:ind w:left="426" w:hanging="284"/>
        <w:rPr>
          <w:rFonts w:ascii="Calibri" w:hAnsi="Calibri" w:cs="Calibri"/>
          <w:sz w:val="22"/>
          <w:szCs w:val="22"/>
        </w:rPr>
      </w:pPr>
    </w:p>
    <w:p w14:paraId="7219F832" w14:textId="77777777" w:rsidR="00E65F62" w:rsidRDefault="00E65F62" w:rsidP="00E65F62">
      <w:pPr>
        <w:numPr>
          <w:ilvl w:val="0"/>
          <w:numId w:val="14"/>
        </w:numPr>
        <w:ind w:left="426" w:hanging="284"/>
        <w:rPr>
          <w:rFonts w:ascii="Calibri" w:hAnsi="Calibri" w:cs="Calibri"/>
          <w:sz w:val="22"/>
          <w:szCs w:val="22"/>
        </w:rPr>
      </w:pPr>
      <w:r>
        <w:rPr>
          <w:rFonts w:ascii="Calibri" w:hAnsi="Calibri" w:cs="Calibri"/>
          <w:sz w:val="22"/>
          <w:szCs w:val="22"/>
        </w:rPr>
        <w:t>Decreto ley</w:t>
      </w:r>
    </w:p>
    <w:p w14:paraId="6953873B" w14:textId="77777777" w:rsidR="00E65F62" w:rsidRDefault="00E65F62" w:rsidP="00E65F62">
      <w:pPr>
        <w:pStyle w:val="Prrafodelista"/>
        <w:rPr>
          <w:rFonts w:ascii="Calibri" w:hAnsi="Calibri" w:cs="Calibri"/>
          <w:sz w:val="22"/>
          <w:szCs w:val="22"/>
        </w:rPr>
      </w:pPr>
    </w:p>
    <w:p w14:paraId="4477C005" w14:textId="77777777" w:rsidR="00E65F62" w:rsidRDefault="00E65F62" w:rsidP="00E65F62">
      <w:pPr>
        <w:numPr>
          <w:ilvl w:val="0"/>
          <w:numId w:val="14"/>
        </w:numPr>
        <w:ind w:left="426" w:hanging="284"/>
        <w:rPr>
          <w:rFonts w:ascii="Calibri" w:hAnsi="Calibri" w:cs="Calibri"/>
          <w:sz w:val="22"/>
          <w:szCs w:val="22"/>
        </w:rPr>
      </w:pPr>
      <w:r>
        <w:rPr>
          <w:rFonts w:ascii="Calibri" w:hAnsi="Calibri" w:cs="Calibri"/>
          <w:sz w:val="22"/>
          <w:szCs w:val="22"/>
        </w:rPr>
        <w:t>Código</w:t>
      </w:r>
    </w:p>
    <w:p w14:paraId="410E54A3" w14:textId="77777777" w:rsidR="00E65F62" w:rsidRDefault="00E65F62" w:rsidP="00E65F62">
      <w:pPr>
        <w:pStyle w:val="Prrafodelista"/>
        <w:rPr>
          <w:rFonts w:ascii="Calibri" w:hAnsi="Calibri" w:cs="Calibri"/>
          <w:sz w:val="22"/>
          <w:szCs w:val="22"/>
        </w:rPr>
      </w:pPr>
    </w:p>
    <w:p w14:paraId="5DD1BC5E" w14:textId="77777777" w:rsidR="00E65F62" w:rsidRDefault="00E65F62" w:rsidP="00E65F62">
      <w:pPr>
        <w:numPr>
          <w:ilvl w:val="0"/>
          <w:numId w:val="14"/>
        </w:numPr>
        <w:ind w:left="426" w:hanging="284"/>
        <w:rPr>
          <w:rFonts w:ascii="Calibri" w:hAnsi="Calibri" w:cs="Calibri"/>
          <w:sz w:val="22"/>
          <w:szCs w:val="22"/>
        </w:rPr>
      </w:pPr>
      <w:r>
        <w:rPr>
          <w:rFonts w:ascii="Calibri" w:hAnsi="Calibri" w:cs="Calibri"/>
          <w:sz w:val="22"/>
          <w:szCs w:val="22"/>
        </w:rPr>
        <w:t>DECRETO</w:t>
      </w:r>
    </w:p>
    <w:p w14:paraId="5234431B" w14:textId="77777777" w:rsidR="00E65F62" w:rsidRDefault="00E65F62" w:rsidP="00E65F62">
      <w:pPr>
        <w:pStyle w:val="Prrafodelista"/>
        <w:rPr>
          <w:rFonts w:ascii="Calibri" w:hAnsi="Calibri" w:cs="Calibri"/>
          <w:sz w:val="22"/>
          <w:szCs w:val="22"/>
        </w:rPr>
      </w:pPr>
    </w:p>
    <w:p w14:paraId="39FF3E4C" w14:textId="77777777" w:rsidR="00E65F62" w:rsidRDefault="00E65F62" w:rsidP="00E65F62">
      <w:pPr>
        <w:numPr>
          <w:ilvl w:val="0"/>
          <w:numId w:val="14"/>
        </w:numPr>
        <w:ind w:left="426" w:hanging="284"/>
        <w:rPr>
          <w:rFonts w:ascii="Calibri" w:hAnsi="Calibri" w:cs="Calibri"/>
          <w:sz w:val="22"/>
          <w:szCs w:val="22"/>
        </w:rPr>
      </w:pPr>
      <w:r>
        <w:rPr>
          <w:rFonts w:ascii="Calibri" w:hAnsi="Calibri" w:cs="Calibri"/>
          <w:sz w:val="22"/>
          <w:szCs w:val="22"/>
        </w:rPr>
        <w:t>Ordenanza</w:t>
      </w:r>
    </w:p>
    <w:p w14:paraId="1005BB22" w14:textId="77777777" w:rsidR="00E65F62" w:rsidRDefault="00E65F62" w:rsidP="00E65F62">
      <w:pPr>
        <w:pStyle w:val="Prrafodelista"/>
        <w:rPr>
          <w:rFonts w:ascii="Calibri" w:hAnsi="Calibri" w:cs="Calibri"/>
          <w:sz w:val="22"/>
          <w:szCs w:val="22"/>
        </w:rPr>
      </w:pPr>
    </w:p>
    <w:p w14:paraId="46E8D2CE" w14:textId="77777777" w:rsidR="00E65F62" w:rsidRDefault="00E65F62" w:rsidP="00E65F62">
      <w:pPr>
        <w:numPr>
          <w:ilvl w:val="0"/>
          <w:numId w:val="14"/>
        </w:numPr>
        <w:ind w:left="426" w:hanging="284"/>
        <w:rPr>
          <w:rFonts w:ascii="Calibri" w:hAnsi="Calibri" w:cs="Calibri"/>
          <w:sz w:val="22"/>
          <w:szCs w:val="22"/>
        </w:rPr>
      </w:pPr>
      <w:r>
        <w:rPr>
          <w:rFonts w:ascii="Calibri" w:hAnsi="Calibri" w:cs="Calibri"/>
          <w:sz w:val="22"/>
          <w:szCs w:val="22"/>
        </w:rPr>
        <w:t>Acuerdo</w:t>
      </w:r>
    </w:p>
    <w:p w14:paraId="6CEBFF4D" w14:textId="77777777" w:rsidR="00E65F62" w:rsidRDefault="00E65F62" w:rsidP="00E65F62">
      <w:pPr>
        <w:ind w:left="426" w:hanging="284"/>
        <w:rPr>
          <w:rFonts w:ascii="Calibri" w:hAnsi="Calibri" w:cs="Calibri"/>
          <w:sz w:val="22"/>
          <w:szCs w:val="22"/>
        </w:rPr>
      </w:pPr>
    </w:p>
    <w:p w14:paraId="34AE1E57" w14:textId="77777777" w:rsidR="00E65F62" w:rsidRDefault="00E65F62" w:rsidP="00E65F62">
      <w:pPr>
        <w:numPr>
          <w:ilvl w:val="0"/>
          <w:numId w:val="14"/>
        </w:numPr>
        <w:ind w:left="426" w:hanging="284"/>
        <w:rPr>
          <w:rFonts w:ascii="Calibri" w:hAnsi="Calibri" w:cs="Calibri"/>
          <w:sz w:val="22"/>
          <w:szCs w:val="22"/>
        </w:rPr>
      </w:pPr>
      <w:r>
        <w:rPr>
          <w:rFonts w:ascii="Calibri" w:hAnsi="Calibri" w:cs="Calibri"/>
          <w:sz w:val="22"/>
          <w:szCs w:val="22"/>
        </w:rPr>
        <w:t>RESOLUCION</w:t>
      </w:r>
    </w:p>
    <w:p w14:paraId="16CEC2B4" w14:textId="77777777" w:rsidR="00E65F62" w:rsidRDefault="00E65F62" w:rsidP="00E65F62">
      <w:pPr>
        <w:ind w:left="426" w:hanging="284"/>
        <w:rPr>
          <w:rFonts w:ascii="Calibri" w:hAnsi="Calibri" w:cs="Calibri"/>
          <w:sz w:val="22"/>
          <w:szCs w:val="22"/>
        </w:rPr>
      </w:pPr>
    </w:p>
    <w:p w14:paraId="151037BA" w14:textId="77777777" w:rsidR="00E65F62" w:rsidRDefault="00E65F62" w:rsidP="00E65F62">
      <w:pPr>
        <w:numPr>
          <w:ilvl w:val="0"/>
          <w:numId w:val="14"/>
        </w:numPr>
        <w:ind w:left="426" w:hanging="284"/>
        <w:rPr>
          <w:rFonts w:ascii="Calibri" w:hAnsi="Calibri" w:cs="Calibri"/>
          <w:sz w:val="22"/>
          <w:szCs w:val="22"/>
        </w:rPr>
      </w:pPr>
      <w:r>
        <w:rPr>
          <w:rFonts w:ascii="Calibri" w:hAnsi="Calibri" w:cs="Calibri"/>
          <w:sz w:val="22"/>
          <w:szCs w:val="22"/>
        </w:rPr>
        <w:t>CIRCULAR</w:t>
      </w:r>
    </w:p>
    <w:p w14:paraId="12B9CE6C" w14:textId="77777777" w:rsidR="00544F07" w:rsidRPr="00544F07" w:rsidRDefault="00544F07" w:rsidP="00E65F62">
      <w:pPr>
        <w:ind w:left="426"/>
        <w:rPr>
          <w:rFonts w:ascii="Calibri" w:hAnsi="Calibri" w:cs="Calibri"/>
          <w:sz w:val="22"/>
          <w:szCs w:val="22"/>
        </w:rPr>
      </w:pPr>
    </w:p>
    <w:p w14:paraId="53121960" w14:textId="4155C6D6" w:rsidR="008040BA" w:rsidRPr="00F05728" w:rsidRDefault="008040BA" w:rsidP="00A36843">
      <w:pPr>
        <w:numPr>
          <w:ilvl w:val="0"/>
          <w:numId w:val="5"/>
        </w:numPr>
        <w:ind w:left="426" w:hanging="284"/>
        <w:rPr>
          <w:rFonts w:ascii="Calibri" w:hAnsi="Calibri" w:cs="Calibri"/>
          <w:sz w:val="22"/>
          <w:szCs w:val="22"/>
        </w:rPr>
      </w:pPr>
      <w:r w:rsidRPr="00976F2F">
        <w:rPr>
          <w:rFonts w:ascii="Calibri" w:hAnsi="Calibri" w:cs="Calibri"/>
          <w:bCs/>
          <w:sz w:val="22"/>
          <w:szCs w:val="22"/>
        </w:rPr>
        <w:t>Norma Técnica Colombiana NTC ISO 9001-2015</w:t>
      </w:r>
      <w:r w:rsidR="004F53EA" w:rsidRPr="00F05728">
        <w:rPr>
          <w:rFonts w:ascii="Calibri" w:hAnsi="Calibri" w:cs="Calibri"/>
          <w:b/>
          <w:sz w:val="22"/>
          <w:szCs w:val="22"/>
        </w:rPr>
        <w:t>;</w:t>
      </w:r>
      <w:r w:rsidRPr="00F05728">
        <w:rPr>
          <w:rFonts w:ascii="Calibri" w:hAnsi="Calibri" w:cs="Calibri"/>
          <w:sz w:val="22"/>
          <w:szCs w:val="22"/>
        </w:rPr>
        <w:t xml:space="preserve"> Sistema de Gestión de la Calidad.</w:t>
      </w:r>
      <w:r w:rsidR="00DB4DA5" w:rsidRPr="00F05728">
        <w:rPr>
          <w:rFonts w:ascii="Calibri" w:hAnsi="Calibri" w:cs="Calibri"/>
          <w:sz w:val="22"/>
          <w:szCs w:val="22"/>
        </w:rPr>
        <w:t xml:space="preserve"> Requisitos </w:t>
      </w:r>
    </w:p>
    <w:p w14:paraId="36A0AE68" w14:textId="4D4FAF5C" w:rsidR="008040BA" w:rsidRDefault="008040BA" w:rsidP="00A53E31">
      <w:pPr>
        <w:rPr>
          <w:rFonts w:ascii="Calibri" w:hAnsi="Calibri" w:cs="Calibri"/>
          <w:sz w:val="22"/>
          <w:szCs w:val="22"/>
          <w:lang w:val="es-MX"/>
        </w:rPr>
      </w:pPr>
    </w:p>
    <w:p w14:paraId="363F6060" w14:textId="1B801107" w:rsidR="001C66A0" w:rsidRPr="00E74AA0" w:rsidRDefault="00C6095A" w:rsidP="00A33EA8">
      <w:pPr>
        <w:pStyle w:val="Ttulo1"/>
        <w:shd w:val="clear" w:color="auto" w:fill="D9D9D9" w:themeFill="background1" w:themeFillShade="D9"/>
        <w:rPr>
          <w:rFonts w:ascii="Calibri" w:hAnsi="Calibri" w:cs="Calibri"/>
          <w:sz w:val="22"/>
          <w:szCs w:val="22"/>
        </w:rPr>
      </w:pPr>
      <w:r w:rsidRPr="00DD138F">
        <w:rPr>
          <w:rFonts w:ascii="Calibri" w:hAnsi="Calibri" w:cs="Calibri"/>
          <w:sz w:val="22"/>
          <w:szCs w:val="22"/>
        </w:rPr>
        <w:lastRenderedPageBreak/>
        <w:t>CONDICIONES GENERALES</w:t>
      </w:r>
    </w:p>
    <w:p w14:paraId="524031A8" w14:textId="787812CB" w:rsidR="006E28D1" w:rsidRDefault="006E28D1" w:rsidP="006E28D1">
      <w:pPr>
        <w:pStyle w:val="Prrafodelista"/>
        <w:rPr>
          <w:rFonts w:ascii="Calibri" w:hAnsi="Calibri" w:cstheme="minorHAnsi"/>
          <w:sz w:val="22"/>
          <w:szCs w:val="22"/>
          <w:highlight w:val="magenta"/>
          <w:lang w:val="es-MX"/>
        </w:rPr>
      </w:pPr>
    </w:p>
    <w:p w14:paraId="2C2E39B0" w14:textId="0A265AE4" w:rsidR="00E65F62" w:rsidRDefault="00E65F62" w:rsidP="00E65F62">
      <w:pPr>
        <w:pStyle w:val="Sinespaciado"/>
        <w:rPr>
          <w:rFonts w:ascii="Calibri" w:hAnsi="Calibri" w:cs="Calibri"/>
          <w:color w:val="FF0000"/>
          <w:sz w:val="22"/>
          <w:szCs w:val="22"/>
        </w:rPr>
      </w:pPr>
      <w:r w:rsidRPr="00D2749D">
        <w:rPr>
          <w:rFonts w:ascii="Calibri" w:hAnsi="Calibri" w:cs="Calibri"/>
          <w:color w:val="FF0000"/>
          <w:sz w:val="22"/>
          <w:szCs w:val="22"/>
        </w:rPr>
        <w:t xml:space="preserve">En esta sección se deben </w:t>
      </w:r>
      <w:r>
        <w:rPr>
          <w:rFonts w:ascii="Calibri" w:hAnsi="Calibri" w:cs="Calibri"/>
          <w:color w:val="FF0000"/>
          <w:sz w:val="22"/>
          <w:szCs w:val="22"/>
        </w:rPr>
        <w:t xml:space="preserve">enumerar y </w:t>
      </w:r>
      <w:r w:rsidRPr="00D2749D">
        <w:rPr>
          <w:rFonts w:ascii="Calibri" w:hAnsi="Calibri" w:cs="Calibri"/>
          <w:color w:val="FF0000"/>
          <w:sz w:val="22"/>
          <w:szCs w:val="22"/>
        </w:rPr>
        <w:t xml:space="preserve">describir las </w:t>
      </w:r>
      <w:r w:rsidRPr="00D2749D">
        <w:rPr>
          <w:rStyle w:val="Textoennegrita"/>
          <w:rFonts w:ascii="Calibri" w:hAnsi="Calibri" w:cs="Calibri"/>
          <w:color w:val="FF0000"/>
          <w:sz w:val="22"/>
          <w:szCs w:val="22"/>
        </w:rPr>
        <w:t>condiciones, aclaraciones y requisitos necesarios</w:t>
      </w:r>
      <w:r w:rsidRPr="00D2749D">
        <w:rPr>
          <w:rFonts w:ascii="Calibri" w:hAnsi="Calibri" w:cs="Calibri"/>
          <w:color w:val="FF0000"/>
          <w:sz w:val="22"/>
          <w:szCs w:val="22"/>
        </w:rPr>
        <w:t xml:space="preserve"> para garantizar la correcta </w:t>
      </w:r>
      <w:r>
        <w:rPr>
          <w:rFonts w:ascii="Calibri" w:hAnsi="Calibri" w:cs="Calibri"/>
          <w:color w:val="FF0000"/>
          <w:sz w:val="22"/>
          <w:szCs w:val="22"/>
        </w:rPr>
        <w:t>ejecución del procedimiento</w:t>
      </w:r>
      <w:r w:rsidRPr="00D2749D">
        <w:rPr>
          <w:rFonts w:ascii="Calibri" w:hAnsi="Calibri" w:cs="Calibri"/>
          <w:color w:val="FF0000"/>
          <w:sz w:val="22"/>
          <w:szCs w:val="22"/>
        </w:rPr>
        <w:t>. Estas condiciones permiten establecer los elementos previos o simultáneos que deben cumplirse para llevar a cabo la actividad descrita de manera eficaz y conforme a los lineamientos establecidos.</w:t>
      </w:r>
    </w:p>
    <w:p w14:paraId="7C799326" w14:textId="5F0F0D18" w:rsidR="00E65F62" w:rsidRDefault="00E65F62" w:rsidP="00E65F62">
      <w:pPr>
        <w:pStyle w:val="Sinespaciado"/>
        <w:rPr>
          <w:rFonts w:ascii="Calibri" w:hAnsi="Calibri" w:cs="Calibri"/>
          <w:color w:val="FF0000"/>
          <w:sz w:val="22"/>
          <w:szCs w:val="22"/>
        </w:rPr>
      </w:pPr>
    </w:p>
    <w:p w14:paraId="3073ACD4" w14:textId="60BA025A" w:rsidR="00E65F62" w:rsidRDefault="00E65F62" w:rsidP="00E65F62">
      <w:pPr>
        <w:pStyle w:val="Sinespaciado"/>
      </w:pPr>
      <w:r w:rsidRPr="00E65F62">
        <w:rPr>
          <w:rFonts w:ascii="Calibri" w:hAnsi="Calibri" w:cs="Calibri"/>
          <w:b/>
          <w:bCs/>
          <w:sz w:val="22"/>
          <w:szCs w:val="22"/>
        </w:rPr>
        <w:t>Ejemplo:</w:t>
      </w:r>
      <w:r w:rsidRPr="00E65F62">
        <w:t xml:space="preserve"> </w:t>
      </w:r>
    </w:p>
    <w:p w14:paraId="5AF91F85" w14:textId="77777777" w:rsidR="00E65F62" w:rsidRDefault="00E65F62" w:rsidP="00E65F62">
      <w:pPr>
        <w:pStyle w:val="Sinespaciado"/>
      </w:pPr>
    </w:p>
    <w:p w14:paraId="5F7627F6" w14:textId="5ACB76C6" w:rsidR="00E65F62" w:rsidRPr="00E65F62" w:rsidRDefault="00E65F62" w:rsidP="00A12060">
      <w:pPr>
        <w:pStyle w:val="Sinespaciado"/>
        <w:numPr>
          <w:ilvl w:val="0"/>
          <w:numId w:val="21"/>
        </w:numPr>
        <w:ind w:left="426" w:hanging="284"/>
        <w:rPr>
          <w:rFonts w:ascii="Calibri" w:hAnsi="Calibri" w:cs="Calibri"/>
          <w:b/>
          <w:bCs/>
          <w:sz w:val="22"/>
          <w:szCs w:val="22"/>
        </w:rPr>
      </w:pPr>
      <w:r w:rsidRPr="00E65F62">
        <w:rPr>
          <w:rFonts w:ascii="Calibri" w:hAnsi="Calibri" w:cs="Calibri"/>
          <w:sz w:val="22"/>
          <w:szCs w:val="22"/>
        </w:rPr>
        <w:t>Las actividades descritas se deben ejecutar en jornada laboral ordinaria, salvo situaciones excepcionales autorizadas.</w:t>
      </w:r>
    </w:p>
    <w:p w14:paraId="68B0CB24" w14:textId="616E0868" w:rsidR="00E65F62" w:rsidRPr="00E65F62" w:rsidRDefault="00E65F62" w:rsidP="00E65F62">
      <w:pPr>
        <w:pStyle w:val="Sinespaciado"/>
        <w:rPr>
          <w:rFonts w:ascii="Calibri" w:hAnsi="Calibri" w:cs="Calibri"/>
          <w:b/>
          <w:bCs/>
          <w:sz w:val="22"/>
          <w:szCs w:val="22"/>
        </w:rPr>
      </w:pPr>
    </w:p>
    <w:p w14:paraId="0363EDCD" w14:textId="5E917D6E" w:rsidR="00C6095A" w:rsidRPr="00976545" w:rsidRDefault="000F2E2B" w:rsidP="00976545">
      <w:pPr>
        <w:pStyle w:val="Ttulo1"/>
        <w:shd w:val="clear" w:color="auto" w:fill="D9D9D9" w:themeFill="background1" w:themeFillShade="D9"/>
        <w:rPr>
          <w:rFonts w:ascii="Calibri" w:hAnsi="Calibri" w:cs="Calibri"/>
          <w:sz w:val="22"/>
          <w:szCs w:val="22"/>
        </w:rPr>
      </w:pPr>
      <w:r w:rsidRPr="00976545">
        <w:rPr>
          <w:rFonts w:ascii="Calibri" w:hAnsi="Calibri" w:cs="Calibri"/>
          <w:sz w:val="22"/>
          <w:szCs w:val="22"/>
        </w:rPr>
        <w:t>DESCRIPCIÓN d</w:t>
      </w:r>
      <w:r w:rsidR="00C6095A" w:rsidRPr="00976545">
        <w:rPr>
          <w:rFonts w:ascii="Calibri" w:hAnsi="Calibri" w:cs="Calibri"/>
          <w:sz w:val="22"/>
          <w:szCs w:val="22"/>
        </w:rPr>
        <w:t>EL PROCEDIMIENTO</w:t>
      </w:r>
    </w:p>
    <w:p w14:paraId="5D446621" w14:textId="6994CDF8" w:rsidR="00905CDE" w:rsidRPr="00C05EB4" w:rsidRDefault="00905CDE" w:rsidP="00A53E31">
      <w:pPr>
        <w:rPr>
          <w:rFonts w:ascii="Calibri" w:hAnsi="Calibri" w:cs="Calibri"/>
          <w:color w:val="FF0000"/>
          <w:sz w:val="22"/>
          <w:szCs w:val="22"/>
          <w:lang w:val="es-MX"/>
        </w:rPr>
      </w:pPr>
    </w:p>
    <w:p w14:paraId="0CAEA433" w14:textId="3A77AFBA" w:rsidR="00C05EB4" w:rsidRPr="00C05EB4" w:rsidRDefault="00E65F62" w:rsidP="00A53E31">
      <w:pPr>
        <w:rPr>
          <w:rFonts w:ascii="Calibri" w:hAnsi="Calibri" w:cs="Calibri"/>
          <w:color w:val="FF0000"/>
          <w:sz w:val="22"/>
          <w:szCs w:val="22"/>
          <w:lang w:val="es-MX"/>
        </w:rPr>
      </w:pPr>
      <w:r>
        <w:rPr>
          <w:rFonts w:ascii="Calibri" w:hAnsi="Calibri" w:cs="Calibri"/>
          <w:color w:val="FF0000"/>
          <w:sz w:val="22"/>
          <w:szCs w:val="22"/>
          <w:lang w:val="es-MX"/>
        </w:rPr>
        <w:t>En este apartado se debe d</w:t>
      </w:r>
      <w:r w:rsidR="00C05EB4" w:rsidRPr="00C05EB4">
        <w:rPr>
          <w:rFonts w:ascii="Calibri" w:hAnsi="Calibri" w:cs="Calibri"/>
          <w:color w:val="FF0000"/>
          <w:sz w:val="22"/>
          <w:szCs w:val="22"/>
          <w:lang w:val="es-MX"/>
        </w:rPr>
        <w:t>escribir</w:t>
      </w:r>
      <w:r>
        <w:rPr>
          <w:rFonts w:ascii="Calibri" w:hAnsi="Calibri" w:cs="Calibri"/>
          <w:color w:val="FF0000"/>
          <w:sz w:val="22"/>
          <w:szCs w:val="22"/>
          <w:lang w:val="es-MX"/>
        </w:rPr>
        <w:t>,</w:t>
      </w:r>
      <w:r w:rsidR="00C05EB4" w:rsidRPr="00C05EB4">
        <w:rPr>
          <w:rFonts w:ascii="Calibri" w:hAnsi="Calibri" w:cs="Calibri"/>
          <w:color w:val="FF0000"/>
          <w:sz w:val="22"/>
          <w:szCs w:val="22"/>
          <w:lang w:val="es-MX"/>
        </w:rPr>
        <w:t xml:space="preserve"> paso a paso</w:t>
      </w:r>
      <w:r>
        <w:rPr>
          <w:rFonts w:ascii="Calibri" w:hAnsi="Calibri" w:cs="Calibri"/>
          <w:color w:val="FF0000"/>
          <w:sz w:val="22"/>
          <w:szCs w:val="22"/>
          <w:lang w:val="es-MX"/>
        </w:rPr>
        <w:t xml:space="preserve">, las </w:t>
      </w:r>
      <w:r w:rsidR="00D12443">
        <w:rPr>
          <w:rFonts w:ascii="Calibri" w:hAnsi="Calibri" w:cs="Calibri"/>
          <w:color w:val="FF0000"/>
          <w:sz w:val="22"/>
          <w:szCs w:val="22"/>
          <w:lang w:val="es-MX"/>
        </w:rPr>
        <w:t xml:space="preserve">actividades </w:t>
      </w:r>
      <w:r>
        <w:rPr>
          <w:rFonts w:ascii="Calibri" w:hAnsi="Calibri" w:cs="Calibri"/>
          <w:color w:val="FF0000"/>
          <w:sz w:val="22"/>
          <w:szCs w:val="22"/>
          <w:lang w:val="es-MX"/>
        </w:rPr>
        <w:t>necesarias para ejecutar el procedimiento. Cada paso se debe redactar</w:t>
      </w:r>
      <w:r w:rsidR="00A74093">
        <w:rPr>
          <w:rFonts w:ascii="Calibri" w:hAnsi="Calibri" w:cs="Calibri"/>
          <w:color w:val="FF0000"/>
          <w:sz w:val="22"/>
          <w:szCs w:val="22"/>
          <w:lang w:val="es-MX"/>
        </w:rPr>
        <w:t xml:space="preserve"> al inicio con un verbo en infinitivo o en modo imperativo, según corresponda (por ejemplo: recibir, verificar, registrar, enviar). Se recomienda numerar las actividades en orden lógico.</w:t>
      </w:r>
    </w:p>
    <w:p w14:paraId="3682D63C" w14:textId="77777777" w:rsidR="00C05EB4" w:rsidRPr="00C05EB4" w:rsidRDefault="00C05EB4" w:rsidP="00A53E31">
      <w:pPr>
        <w:rPr>
          <w:rFonts w:ascii="Calibri" w:hAnsi="Calibri" w:cs="Calibri"/>
          <w:color w:val="FF0000"/>
          <w:sz w:val="22"/>
          <w:szCs w:val="22"/>
          <w:lang w:val="es-MX"/>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538"/>
        <w:gridCol w:w="1725"/>
        <w:gridCol w:w="4111"/>
        <w:gridCol w:w="1843"/>
        <w:gridCol w:w="1701"/>
      </w:tblGrid>
      <w:tr w:rsidR="00532296" w:rsidRPr="00DD138F" w14:paraId="5A2FF415" w14:textId="77777777" w:rsidTr="00A33EA8">
        <w:trPr>
          <w:trHeight w:val="415"/>
          <w:tblHeader/>
        </w:trPr>
        <w:tc>
          <w:tcPr>
            <w:tcW w:w="538" w:type="dxa"/>
            <w:shd w:val="clear" w:color="auto" w:fill="D9D9D9" w:themeFill="background1" w:themeFillShade="D9"/>
            <w:vAlign w:val="center"/>
          </w:tcPr>
          <w:p w14:paraId="30B14B24" w14:textId="41B9A96F" w:rsidR="00C6095A" w:rsidRPr="00DD138F" w:rsidRDefault="000F2E2B" w:rsidP="00A53E31">
            <w:pPr>
              <w:jc w:val="center"/>
              <w:rPr>
                <w:rFonts w:ascii="Calibri" w:hAnsi="Calibri" w:cs="Calibri"/>
                <w:b/>
                <w:sz w:val="22"/>
                <w:szCs w:val="22"/>
                <w:lang w:val="es-MX"/>
              </w:rPr>
            </w:pPr>
            <w:r>
              <w:rPr>
                <w:rFonts w:ascii="Calibri" w:hAnsi="Calibri" w:cs="Calibri"/>
                <w:b/>
                <w:sz w:val="22"/>
                <w:szCs w:val="22"/>
                <w:lang w:val="es-MX"/>
              </w:rPr>
              <w:t>No.</w:t>
            </w:r>
          </w:p>
        </w:tc>
        <w:tc>
          <w:tcPr>
            <w:tcW w:w="1725" w:type="dxa"/>
            <w:shd w:val="clear" w:color="auto" w:fill="D9D9D9" w:themeFill="background1" w:themeFillShade="D9"/>
            <w:vAlign w:val="center"/>
          </w:tcPr>
          <w:p w14:paraId="1C9C617C" w14:textId="77777777" w:rsidR="00C6095A" w:rsidRPr="00DD138F" w:rsidRDefault="00C6095A" w:rsidP="00A53E31">
            <w:pPr>
              <w:jc w:val="center"/>
              <w:rPr>
                <w:rFonts w:ascii="Calibri" w:hAnsi="Calibri" w:cs="Calibri"/>
                <w:b/>
                <w:sz w:val="22"/>
                <w:szCs w:val="22"/>
                <w:lang w:val="es-MX"/>
              </w:rPr>
            </w:pPr>
            <w:r w:rsidRPr="00DD138F">
              <w:rPr>
                <w:rFonts w:ascii="Calibri" w:hAnsi="Calibri" w:cs="Calibri"/>
                <w:b/>
                <w:sz w:val="22"/>
                <w:szCs w:val="22"/>
                <w:lang w:val="es-MX"/>
              </w:rPr>
              <w:t>ACTIVIDAD</w:t>
            </w:r>
          </w:p>
        </w:tc>
        <w:tc>
          <w:tcPr>
            <w:tcW w:w="4111" w:type="dxa"/>
            <w:shd w:val="clear" w:color="auto" w:fill="D9D9D9" w:themeFill="background1" w:themeFillShade="D9"/>
            <w:vAlign w:val="center"/>
          </w:tcPr>
          <w:p w14:paraId="3654931F" w14:textId="421F1911" w:rsidR="00C6095A" w:rsidRPr="00DD138F" w:rsidRDefault="00A12161" w:rsidP="00A53E31">
            <w:pPr>
              <w:jc w:val="center"/>
              <w:rPr>
                <w:rFonts w:ascii="Calibri" w:hAnsi="Calibri" w:cs="Calibri"/>
                <w:b/>
                <w:bCs/>
                <w:sz w:val="22"/>
                <w:szCs w:val="22"/>
                <w:lang w:val="es-MX"/>
              </w:rPr>
            </w:pPr>
            <w:r w:rsidRPr="00DD138F">
              <w:rPr>
                <w:rFonts w:ascii="Calibri" w:hAnsi="Calibri" w:cs="Calibri"/>
                <w:b/>
                <w:bCs/>
                <w:sz w:val="22"/>
                <w:szCs w:val="22"/>
                <w:lang w:val="es-CO"/>
              </w:rPr>
              <w:t xml:space="preserve">DESCRIPCIÓN </w:t>
            </w:r>
          </w:p>
        </w:tc>
        <w:tc>
          <w:tcPr>
            <w:tcW w:w="1843" w:type="dxa"/>
            <w:shd w:val="clear" w:color="auto" w:fill="D9D9D9" w:themeFill="background1" w:themeFillShade="D9"/>
            <w:vAlign w:val="center"/>
          </w:tcPr>
          <w:p w14:paraId="659CEFE0" w14:textId="77777777" w:rsidR="00C6095A" w:rsidRPr="00DD138F" w:rsidRDefault="00C6095A" w:rsidP="00A53E31">
            <w:pPr>
              <w:jc w:val="center"/>
              <w:rPr>
                <w:rFonts w:ascii="Calibri" w:hAnsi="Calibri" w:cs="Calibri"/>
                <w:b/>
                <w:sz w:val="22"/>
                <w:szCs w:val="22"/>
                <w:lang w:val="es-MX"/>
              </w:rPr>
            </w:pPr>
            <w:r w:rsidRPr="00DD138F">
              <w:rPr>
                <w:rFonts w:ascii="Calibri" w:hAnsi="Calibri" w:cs="Calibri"/>
                <w:b/>
                <w:sz w:val="22"/>
                <w:szCs w:val="22"/>
                <w:lang w:val="es-MX"/>
              </w:rPr>
              <w:t>RESPONSABLE</w:t>
            </w:r>
          </w:p>
        </w:tc>
        <w:tc>
          <w:tcPr>
            <w:tcW w:w="1701" w:type="dxa"/>
            <w:shd w:val="clear" w:color="auto" w:fill="D9D9D9" w:themeFill="background1" w:themeFillShade="D9"/>
            <w:vAlign w:val="center"/>
          </w:tcPr>
          <w:p w14:paraId="50AB6434" w14:textId="77777777" w:rsidR="00C6095A" w:rsidRPr="00DD138F" w:rsidRDefault="00C6095A" w:rsidP="00A53E31">
            <w:pPr>
              <w:jc w:val="center"/>
              <w:rPr>
                <w:rFonts w:ascii="Calibri" w:hAnsi="Calibri" w:cs="Calibri"/>
                <w:b/>
                <w:sz w:val="22"/>
                <w:szCs w:val="22"/>
                <w:lang w:val="es-MX"/>
              </w:rPr>
            </w:pPr>
            <w:r w:rsidRPr="00DD138F">
              <w:rPr>
                <w:rFonts w:ascii="Calibri" w:hAnsi="Calibri" w:cs="Calibri"/>
                <w:b/>
                <w:sz w:val="22"/>
                <w:szCs w:val="22"/>
                <w:lang w:val="es-MX"/>
              </w:rPr>
              <w:t>REGISTROS</w:t>
            </w:r>
          </w:p>
        </w:tc>
      </w:tr>
      <w:tr w:rsidR="00532296" w:rsidRPr="00DD138F" w14:paraId="39505AFF" w14:textId="77777777" w:rsidTr="00004C10">
        <w:trPr>
          <w:trHeight w:val="1120"/>
        </w:trPr>
        <w:tc>
          <w:tcPr>
            <w:tcW w:w="538" w:type="dxa"/>
            <w:vAlign w:val="center"/>
          </w:tcPr>
          <w:p w14:paraId="21F87984" w14:textId="2AD797A9" w:rsidR="004D7396" w:rsidRPr="00D34F32" w:rsidRDefault="009158F3" w:rsidP="000F7923">
            <w:pPr>
              <w:jc w:val="center"/>
              <w:rPr>
                <w:rFonts w:ascii="Calibri" w:hAnsi="Calibri" w:cstheme="minorHAnsi"/>
                <w:b/>
                <w:bCs/>
                <w:sz w:val="22"/>
                <w:szCs w:val="22"/>
                <w:highlight w:val="magenta"/>
                <w:lang w:val="es-MX"/>
              </w:rPr>
            </w:pPr>
            <w:r w:rsidRPr="00D502B1">
              <w:rPr>
                <w:rFonts w:ascii="Calibri" w:hAnsi="Calibri" w:cstheme="minorHAnsi"/>
                <w:b/>
                <w:bCs/>
                <w:sz w:val="22"/>
                <w:szCs w:val="22"/>
                <w:lang w:val="es-MX"/>
              </w:rPr>
              <w:t>1</w:t>
            </w:r>
          </w:p>
        </w:tc>
        <w:tc>
          <w:tcPr>
            <w:tcW w:w="1725" w:type="dxa"/>
            <w:vAlign w:val="center"/>
          </w:tcPr>
          <w:p w14:paraId="1E748C46" w14:textId="1E9CC57D" w:rsidR="00C05EB4" w:rsidRPr="00004C10" w:rsidRDefault="00C05EB4" w:rsidP="000F7923">
            <w:pPr>
              <w:jc w:val="center"/>
              <w:rPr>
                <w:rFonts w:ascii="Calibri" w:hAnsi="Calibri" w:cstheme="minorHAnsi"/>
                <w:b/>
                <w:bCs/>
                <w:sz w:val="22"/>
                <w:szCs w:val="22"/>
                <w:lang w:val="es-MX"/>
              </w:rPr>
            </w:pPr>
            <w:r w:rsidRPr="00004C10">
              <w:rPr>
                <w:rFonts w:ascii="Calibri" w:hAnsi="Calibri" w:cstheme="minorHAnsi"/>
                <w:b/>
                <w:bCs/>
                <w:sz w:val="22"/>
                <w:szCs w:val="22"/>
                <w:lang w:val="es-MX"/>
              </w:rPr>
              <w:t xml:space="preserve">Ejemplo: </w:t>
            </w:r>
          </w:p>
          <w:p w14:paraId="0A75E7C3" w14:textId="77777777" w:rsidR="00C05EB4" w:rsidRDefault="00C05EB4" w:rsidP="000F7923">
            <w:pPr>
              <w:jc w:val="center"/>
              <w:rPr>
                <w:rFonts w:ascii="Calibri" w:hAnsi="Calibri" w:cstheme="minorHAnsi"/>
                <w:sz w:val="22"/>
                <w:szCs w:val="22"/>
                <w:lang w:val="es-MX"/>
              </w:rPr>
            </w:pPr>
          </w:p>
          <w:p w14:paraId="46132C0B" w14:textId="432A241A" w:rsidR="00C05EB4" w:rsidRDefault="00A74093" w:rsidP="000F7923">
            <w:pPr>
              <w:jc w:val="center"/>
              <w:rPr>
                <w:rFonts w:ascii="Calibri" w:hAnsi="Calibri" w:cstheme="minorHAnsi"/>
                <w:sz w:val="22"/>
                <w:szCs w:val="22"/>
                <w:lang w:val="es-MX"/>
              </w:rPr>
            </w:pPr>
            <w:r>
              <w:rPr>
                <w:rFonts w:ascii="Calibri" w:hAnsi="Calibri" w:cstheme="minorHAnsi"/>
                <w:sz w:val="22"/>
                <w:szCs w:val="22"/>
                <w:lang w:val="es-MX"/>
              </w:rPr>
              <w:t>Recibir</w:t>
            </w:r>
          </w:p>
          <w:p w14:paraId="151CC634" w14:textId="77777777" w:rsidR="00C05EB4" w:rsidRDefault="00C05EB4" w:rsidP="000F7923">
            <w:pPr>
              <w:jc w:val="center"/>
              <w:rPr>
                <w:rFonts w:ascii="Calibri" w:hAnsi="Calibri" w:cstheme="minorHAnsi"/>
                <w:sz w:val="22"/>
                <w:szCs w:val="22"/>
                <w:lang w:val="es-MX"/>
              </w:rPr>
            </w:pPr>
          </w:p>
          <w:p w14:paraId="545A79DE" w14:textId="1947EB75" w:rsidR="004D7396" w:rsidRPr="00D34F32" w:rsidRDefault="004D7396" w:rsidP="000F7923">
            <w:pPr>
              <w:jc w:val="center"/>
              <w:rPr>
                <w:rFonts w:ascii="Calibri" w:hAnsi="Calibri" w:cstheme="minorHAnsi"/>
                <w:sz w:val="22"/>
                <w:szCs w:val="22"/>
                <w:highlight w:val="magenta"/>
                <w:lang w:val="es-MX"/>
              </w:rPr>
            </w:pPr>
          </w:p>
        </w:tc>
        <w:tc>
          <w:tcPr>
            <w:tcW w:w="4111" w:type="dxa"/>
          </w:tcPr>
          <w:p w14:paraId="2E022D57" w14:textId="335958C6" w:rsidR="007624F6" w:rsidRPr="00004C10" w:rsidRDefault="00004C10" w:rsidP="00A531B0">
            <w:pPr>
              <w:autoSpaceDE w:val="0"/>
              <w:autoSpaceDN w:val="0"/>
              <w:adjustRightInd w:val="0"/>
              <w:rPr>
                <w:rFonts w:ascii="Calibri" w:hAnsi="Calibri" w:cs="Calibri"/>
                <w:sz w:val="22"/>
                <w:szCs w:val="22"/>
                <w:highlight w:val="magenta"/>
                <w:lang w:val="es-CO" w:eastAsia="es-CO"/>
              </w:rPr>
            </w:pPr>
            <w:r w:rsidRPr="00004C10">
              <w:rPr>
                <w:rFonts w:ascii="Calibri" w:hAnsi="Calibri" w:cs="Calibri"/>
                <w:sz w:val="22"/>
                <w:szCs w:val="22"/>
              </w:rPr>
              <w:t>Recibir los planes de clase y/o actividades académicas presentadas por los docentes al inicio del periodo académico, a través de los medios definidos por la institución (plataforma institucional, correo institucional o entrega física en la coordinación académica).</w:t>
            </w:r>
          </w:p>
        </w:tc>
        <w:tc>
          <w:tcPr>
            <w:tcW w:w="1843" w:type="dxa"/>
            <w:shd w:val="clear" w:color="auto" w:fill="auto"/>
            <w:vAlign w:val="center"/>
          </w:tcPr>
          <w:p w14:paraId="24922777" w14:textId="7B7E9D20" w:rsidR="00DB02B1" w:rsidRPr="00D34F32" w:rsidRDefault="00004C10" w:rsidP="00F356D4">
            <w:pPr>
              <w:jc w:val="center"/>
              <w:rPr>
                <w:rFonts w:ascii="Calibri" w:hAnsi="Calibri" w:cs="Arial"/>
                <w:sz w:val="22"/>
                <w:szCs w:val="22"/>
                <w:highlight w:val="magenta"/>
                <w:lang w:val="es-CO" w:eastAsia="es-CO"/>
              </w:rPr>
            </w:pPr>
            <w:r w:rsidRPr="00004C10">
              <w:rPr>
                <w:rFonts w:ascii="Calibri" w:hAnsi="Calibri" w:cs="Arial"/>
                <w:sz w:val="22"/>
                <w:szCs w:val="22"/>
                <w:lang w:val="es-CO" w:eastAsia="es-CO"/>
              </w:rPr>
              <w:t xml:space="preserve">Directores de programa </w:t>
            </w:r>
          </w:p>
        </w:tc>
        <w:tc>
          <w:tcPr>
            <w:tcW w:w="1701" w:type="dxa"/>
            <w:shd w:val="clear" w:color="auto" w:fill="auto"/>
            <w:vAlign w:val="center"/>
          </w:tcPr>
          <w:p w14:paraId="1600D74D" w14:textId="0B6F5B70" w:rsidR="00976545" w:rsidRPr="00D34F32" w:rsidRDefault="00004C10" w:rsidP="00976545">
            <w:pPr>
              <w:jc w:val="center"/>
              <w:rPr>
                <w:rFonts w:ascii="Calibri" w:hAnsi="Calibri" w:cs="Arial"/>
                <w:sz w:val="22"/>
                <w:szCs w:val="22"/>
                <w:highlight w:val="magenta"/>
                <w:lang w:val="es-CO" w:eastAsia="es-CO"/>
              </w:rPr>
            </w:pPr>
            <w:r w:rsidRPr="00004C10">
              <w:rPr>
                <w:rFonts w:ascii="Calibri" w:hAnsi="Calibri" w:cs="Arial"/>
                <w:sz w:val="22"/>
                <w:szCs w:val="22"/>
                <w:lang w:val="es-CO" w:eastAsia="es-CO"/>
              </w:rPr>
              <w:t>Formato de recepción de planes de clase</w:t>
            </w:r>
          </w:p>
        </w:tc>
      </w:tr>
      <w:tr w:rsidR="006A7EBB" w:rsidRPr="00DD138F" w14:paraId="72B449D3" w14:textId="77777777" w:rsidTr="001F6D07">
        <w:trPr>
          <w:trHeight w:val="2549"/>
        </w:trPr>
        <w:tc>
          <w:tcPr>
            <w:tcW w:w="538" w:type="dxa"/>
            <w:vAlign w:val="center"/>
          </w:tcPr>
          <w:p w14:paraId="11C8B6EF" w14:textId="77777777" w:rsidR="00056507" w:rsidRPr="00D34F32" w:rsidRDefault="00056507" w:rsidP="00EB5673">
            <w:pPr>
              <w:jc w:val="center"/>
              <w:rPr>
                <w:rFonts w:ascii="Calibri" w:hAnsi="Calibri" w:cstheme="minorHAnsi"/>
                <w:b/>
                <w:bCs/>
                <w:sz w:val="22"/>
                <w:szCs w:val="22"/>
                <w:highlight w:val="magenta"/>
                <w:lang w:val="es-MX"/>
              </w:rPr>
            </w:pPr>
          </w:p>
          <w:p w14:paraId="2CFC5614" w14:textId="5C1E96C2" w:rsidR="00056507" w:rsidRPr="00D502B1" w:rsidRDefault="009A65FC" w:rsidP="00EB5673">
            <w:pPr>
              <w:jc w:val="center"/>
              <w:rPr>
                <w:rFonts w:ascii="Calibri" w:hAnsi="Calibri" w:cstheme="minorHAnsi"/>
                <w:b/>
                <w:bCs/>
                <w:sz w:val="22"/>
                <w:szCs w:val="22"/>
                <w:lang w:val="es-MX"/>
              </w:rPr>
            </w:pPr>
            <w:r w:rsidRPr="00D502B1">
              <w:rPr>
                <w:rFonts w:ascii="Calibri" w:hAnsi="Calibri" w:cstheme="minorHAnsi"/>
                <w:b/>
                <w:bCs/>
                <w:sz w:val="22"/>
                <w:szCs w:val="22"/>
                <w:lang w:val="es-MX"/>
              </w:rPr>
              <w:t>2</w:t>
            </w:r>
          </w:p>
          <w:p w14:paraId="73DF5982" w14:textId="77777777" w:rsidR="00056507" w:rsidRPr="00D34F32" w:rsidRDefault="00056507" w:rsidP="00EB5673">
            <w:pPr>
              <w:jc w:val="center"/>
              <w:rPr>
                <w:rFonts w:ascii="Calibri" w:hAnsi="Calibri" w:cstheme="minorHAnsi"/>
                <w:b/>
                <w:bCs/>
                <w:sz w:val="22"/>
                <w:szCs w:val="22"/>
                <w:highlight w:val="magenta"/>
                <w:lang w:val="es-MX"/>
              </w:rPr>
            </w:pPr>
          </w:p>
          <w:p w14:paraId="63050658" w14:textId="6D9B24CA" w:rsidR="00056507" w:rsidRPr="00D34F32" w:rsidRDefault="00056507" w:rsidP="00EB5673">
            <w:pPr>
              <w:jc w:val="center"/>
              <w:rPr>
                <w:rFonts w:ascii="Calibri" w:hAnsi="Calibri" w:cs="Calibri"/>
                <w:b/>
                <w:bCs/>
                <w:sz w:val="22"/>
                <w:szCs w:val="22"/>
                <w:highlight w:val="magenta"/>
                <w:lang w:val="es-MX"/>
              </w:rPr>
            </w:pPr>
          </w:p>
        </w:tc>
        <w:tc>
          <w:tcPr>
            <w:tcW w:w="1725" w:type="dxa"/>
            <w:vAlign w:val="center"/>
          </w:tcPr>
          <w:p w14:paraId="52D156E7" w14:textId="74FA8490" w:rsidR="00056507" w:rsidRPr="00D34F32" w:rsidRDefault="00004C10" w:rsidP="00056507">
            <w:pPr>
              <w:jc w:val="center"/>
              <w:rPr>
                <w:rFonts w:ascii="Calibri" w:hAnsi="Calibri" w:cs="Calibri"/>
                <w:sz w:val="22"/>
                <w:szCs w:val="22"/>
                <w:highlight w:val="magenta"/>
                <w:lang w:val="es-MX"/>
              </w:rPr>
            </w:pPr>
            <w:r>
              <w:rPr>
                <w:rFonts w:ascii="Calibri" w:hAnsi="Calibri" w:cstheme="minorHAnsi"/>
                <w:sz w:val="22"/>
                <w:szCs w:val="22"/>
                <w:lang w:val="es-MX"/>
              </w:rPr>
              <w:t xml:space="preserve">Verificar </w:t>
            </w:r>
            <w:r w:rsidR="00C05EB4" w:rsidRPr="00C05EB4">
              <w:rPr>
                <w:rFonts w:ascii="Calibri" w:hAnsi="Calibri" w:cstheme="minorHAnsi"/>
                <w:sz w:val="22"/>
                <w:szCs w:val="22"/>
                <w:lang w:val="es-MX"/>
              </w:rPr>
              <w:t xml:space="preserve"> </w:t>
            </w:r>
          </w:p>
        </w:tc>
        <w:tc>
          <w:tcPr>
            <w:tcW w:w="4111" w:type="dxa"/>
          </w:tcPr>
          <w:p w14:paraId="449417FD" w14:textId="76851180" w:rsidR="00004C10" w:rsidRDefault="00004C10" w:rsidP="00004C10">
            <w:pPr>
              <w:pStyle w:val="NormalWeb"/>
              <w:spacing w:before="0" w:beforeAutospacing="0" w:after="0" w:afterAutospacing="0"/>
              <w:jc w:val="both"/>
              <w:rPr>
                <w:rFonts w:ascii="Calibri" w:hAnsi="Calibri" w:cs="Calibri"/>
                <w:sz w:val="22"/>
                <w:szCs w:val="22"/>
              </w:rPr>
            </w:pPr>
            <w:r w:rsidRPr="00004C10">
              <w:rPr>
                <w:rFonts w:ascii="Calibri" w:hAnsi="Calibri" w:cs="Calibri"/>
                <w:sz w:val="22"/>
                <w:szCs w:val="22"/>
              </w:rPr>
              <w:t>Verificar que los documentos recibidos (planes de clase, actividades académicas, informes, etc.) cumplan con los requisitos establecidos por la institución. Esta verificación debe incluir aspectos como:</w:t>
            </w:r>
          </w:p>
          <w:p w14:paraId="69FD4B5E" w14:textId="77777777" w:rsidR="00004C10" w:rsidRPr="00004C10" w:rsidRDefault="00004C10" w:rsidP="00004C10">
            <w:pPr>
              <w:pStyle w:val="NormalWeb"/>
              <w:spacing w:before="0" w:beforeAutospacing="0" w:after="0" w:afterAutospacing="0"/>
              <w:jc w:val="both"/>
              <w:rPr>
                <w:rFonts w:ascii="Calibri" w:hAnsi="Calibri" w:cs="Calibri"/>
                <w:sz w:val="16"/>
                <w:szCs w:val="16"/>
              </w:rPr>
            </w:pPr>
          </w:p>
          <w:p w14:paraId="00691623" w14:textId="77777777" w:rsidR="00004C10" w:rsidRPr="00004C10" w:rsidRDefault="00004C10" w:rsidP="00004C10">
            <w:pPr>
              <w:pStyle w:val="NormalWeb"/>
              <w:numPr>
                <w:ilvl w:val="0"/>
                <w:numId w:val="19"/>
              </w:numPr>
              <w:tabs>
                <w:tab w:val="clear" w:pos="720"/>
                <w:tab w:val="num" w:pos="170"/>
              </w:tabs>
              <w:spacing w:before="0" w:beforeAutospacing="0" w:after="0" w:afterAutospacing="0"/>
              <w:ind w:left="170" w:hanging="142"/>
              <w:jc w:val="both"/>
              <w:rPr>
                <w:rFonts w:ascii="Calibri" w:hAnsi="Calibri" w:cs="Calibri"/>
                <w:sz w:val="22"/>
                <w:szCs w:val="22"/>
              </w:rPr>
            </w:pPr>
            <w:r w:rsidRPr="00004C10">
              <w:rPr>
                <w:rFonts w:ascii="Calibri" w:hAnsi="Calibri" w:cs="Calibri"/>
                <w:sz w:val="22"/>
                <w:szCs w:val="22"/>
              </w:rPr>
              <w:t>Uso del formato oficial.</w:t>
            </w:r>
          </w:p>
          <w:p w14:paraId="5A82EC4B" w14:textId="77777777" w:rsidR="00004C10" w:rsidRPr="00004C10" w:rsidRDefault="00004C10" w:rsidP="00004C10">
            <w:pPr>
              <w:pStyle w:val="NormalWeb"/>
              <w:numPr>
                <w:ilvl w:val="0"/>
                <w:numId w:val="19"/>
              </w:numPr>
              <w:tabs>
                <w:tab w:val="clear" w:pos="720"/>
                <w:tab w:val="num" w:pos="170"/>
              </w:tabs>
              <w:spacing w:before="0" w:beforeAutospacing="0" w:after="0" w:afterAutospacing="0"/>
              <w:ind w:left="170" w:hanging="142"/>
              <w:jc w:val="both"/>
              <w:rPr>
                <w:rFonts w:ascii="Calibri" w:hAnsi="Calibri" w:cs="Calibri"/>
                <w:sz w:val="22"/>
                <w:szCs w:val="22"/>
              </w:rPr>
            </w:pPr>
            <w:r w:rsidRPr="00004C10">
              <w:rPr>
                <w:rFonts w:ascii="Calibri" w:hAnsi="Calibri" w:cs="Calibri"/>
                <w:sz w:val="22"/>
                <w:szCs w:val="22"/>
              </w:rPr>
              <w:t>Entrega dentro del plazo definido.</w:t>
            </w:r>
          </w:p>
          <w:p w14:paraId="6BAFE032" w14:textId="77777777" w:rsidR="00004C10" w:rsidRPr="00004C10" w:rsidRDefault="00004C10" w:rsidP="00004C10">
            <w:pPr>
              <w:pStyle w:val="NormalWeb"/>
              <w:numPr>
                <w:ilvl w:val="0"/>
                <w:numId w:val="19"/>
              </w:numPr>
              <w:tabs>
                <w:tab w:val="clear" w:pos="720"/>
                <w:tab w:val="num" w:pos="170"/>
              </w:tabs>
              <w:spacing w:before="0" w:beforeAutospacing="0" w:after="0" w:afterAutospacing="0"/>
              <w:ind w:left="170" w:hanging="142"/>
              <w:jc w:val="both"/>
              <w:rPr>
                <w:rFonts w:ascii="Calibri" w:hAnsi="Calibri" w:cs="Calibri"/>
                <w:sz w:val="22"/>
                <w:szCs w:val="22"/>
              </w:rPr>
            </w:pPr>
            <w:r w:rsidRPr="00004C10">
              <w:rPr>
                <w:rFonts w:ascii="Calibri" w:hAnsi="Calibri" w:cs="Calibri"/>
                <w:sz w:val="22"/>
                <w:szCs w:val="22"/>
              </w:rPr>
              <w:t>Firma del docente (si aplica).</w:t>
            </w:r>
          </w:p>
          <w:p w14:paraId="5538DC6B" w14:textId="50A91E8E" w:rsidR="00004C10" w:rsidRPr="00004C10" w:rsidRDefault="00004C10" w:rsidP="00004C10">
            <w:pPr>
              <w:pStyle w:val="NormalWeb"/>
              <w:numPr>
                <w:ilvl w:val="0"/>
                <w:numId w:val="19"/>
              </w:numPr>
              <w:tabs>
                <w:tab w:val="clear" w:pos="720"/>
                <w:tab w:val="num" w:pos="170"/>
              </w:tabs>
              <w:spacing w:before="0" w:beforeAutospacing="0" w:after="0" w:afterAutospacing="0"/>
              <w:ind w:left="170" w:hanging="142"/>
              <w:jc w:val="both"/>
              <w:rPr>
                <w:rFonts w:ascii="Calibri" w:hAnsi="Calibri" w:cs="Calibri"/>
                <w:sz w:val="22"/>
                <w:szCs w:val="22"/>
              </w:rPr>
            </w:pPr>
            <w:r w:rsidRPr="00004C10">
              <w:rPr>
                <w:rFonts w:ascii="Calibri" w:hAnsi="Calibri" w:cs="Calibri"/>
                <w:sz w:val="22"/>
                <w:szCs w:val="22"/>
              </w:rPr>
              <w:t>Contenido completo conforme a los lineamientos académicos (objetivos, metodología, etc.).</w:t>
            </w:r>
          </w:p>
          <w:p w14:paraId="016CD143" w14:textId="554D9205" w:rsidR="00004C10" w:rsidRDefault="00004C10" w:rsidP="00004C10">
            <w:pPr>
              <w:pStyle w:val="NormalWeb"/>
              <w:numPr>
                <w:ilvl w:val="0"/>
                <w:numId w:val="19"/>
              </w:numPr>
              <w:tabs>
                <w:tab w:val="clear" w:pos="720"/>
                <w:tab w:val="num" w:pos="170"/>
              </w:tabs>
              <w:spacing w:before="0" w:beforeAutospacing="0" w:after="0" w:afterAutospacing="0"/>
              <w:ind w:left="170" w:hanging="142"/>
              <w:jc w:val="both"/>
              <w:rPr>
                <w:rFonts w:ascii="Calibri" w:hAnsi="Calibri" w:cs="Calibri"/>
                <w:sz w:val="22"/>
                <w:szCs w:val="22"/>
              </w:rPr>
            </w:pPr>
            <w:r>
              <w:rPr>
                <w:rFonts w:ascii="Calibri" w:hAnsi="Calibri" w:cs="Calibri"/>
                <w:sz w:val="22"/>
                <w:szCs w:val="22"/>
              </w:rPr>
              <w:t>C</w:t>
            </w:r>
            <w:r w:rsidRPr="00004C10">
              <w:rPr>
                <w:rFonts w:ascii="Calibri" w:hAnsi="Calibri" w:cs="Calibri"/>
                <w:sz w:val="22"/>
                <w:szCs w:val="22"/>
              </w:rPr>
              <w:t>arga horaria asignada.</w:t>
            </w:r>
          </w:p>
          <w:p w14:paraId="1BE7ADD9" w14:textId="77777777" w:rsidR="00004C10" w:rsidRPr="00004C10" w:rsidRDefault="00004C10" w:rsidP="00004C10">
            <w:pPr>
              <w:pStyle w:val="NormalWeb"/>
              <w:spacing w:before="0" w:beforeAutospacing="0" w:after="0" w:afterAutospacing="0"/>
              <w:ind w:left="170"/>
              <w:jc w:val="both"/>
              <w:rPr>
                <w:rFonts w:ascii="Calibri" w:hAnsi="Calibri" w:cs="Calibri"/>
                <w:sz w:val="22"/>
                <w:szCs w:val="22"/>
              </w:rPr>
            </w:pPr>
          </w:p>
          <w:p w14:paraId="46A4A964" w14:textId="3CCD1119" w:rsidR="00004C10" w:rsidRDefault="00004C10" w:rsidP="00004C10">
            <w:pPr>
              <w:pStyle w:val="NormalWeb"/>
              <w:spacing w:before="0" w:beforeAutospacing="0" w:after="0" w:afterAutospacing="0"/>
            </w:pPr>
            <w:r w:rsidRPr="00004C10">
              <w:rPr>
                <w:rFonts w:ascii="Calibri" w:hAnsi="Calibri" w:cs="Calibri"/>
                <w:b/>
                <w:bCs/>
                <w:sz w:val="22"/>
                <w:szCs w:val="22"/>
              </w:rPr>
              <w:t>Nota:</w:t>
            </w:r>
            <w:r w:rsidRPr="00004C10">
              <w:rPr>
                <w:rFonts w:ascii="Calibri" w:hAnsi="Calibri" w:cs="Calibri"/>
                <w:sz w:val="22"/>
                <w:szCs w:val="22"/>
              </w:rPr>
              <w:t xml:space="preserve"> En caso de encontrar inconsistencias, el documento debe ser devuelto al docente para su corrección,</w:t>
            </w:r>
            <w:r>
              <w:t xml:space="preserve"> </w:t>
            </w:r>
            <w:r w:rsidRPr="00004C10">
              <w:rPr>
                <w:rFonts w:ascii="Calibri" w:hAnsi="Calibri" w:cs="Calibri"/>
                <w:sz w:val="22"/>
                <w:szCs w:val="22"/>
              </w:rPr>
              <w:t>dejando constancia del motivo de devolución</w:t>
            </w:r>
          </w:p>
          <w:p w14:paraId="43FFBC33" w14:textId="5264449E" w:rsidR="00176885" w:rsidRPr="00176885" w:rsidRDefault="00176885" w:rsidP="00F1284A">
            <w:pPr>
              <w:autoSpaceDE w:val="0"/>
              <w:autoSpaceDN w:val="0"/>
              <w:adjustRightInd w:val="0"/>
              <w:rPr>
                <w:rFonts w:ascii="Calibri" w:hAnsi="Calibri" w:cs="Calibri"/>
                <w:sz w:val="16"/>
                <w:szCs w:val="16"/>
                <w:highlight w:val="magenta"/>
                <w:lang w:val="es-CO"/>
              </w:rPr>
            </w:pPr>
          </w:p>
        </w:tc>
        <w:tc>
          <w:tcPr>
            <w:tcW w:w="1843" w:type="dxa"/>
            <w:shd w:val="clear" w:color="auto" w:fill="auto"/>
          </w:tcPr>
          <w:p w14:paraId="29BBED0A" w14:textId="77777777" w:rsidR="00004C10" w:rsidRDefault="00004C10" w:rsidP="00EB5673">
            <w:pPr>
              <w:jc w:val="center"/>
              <w:rPr>
                <w:rFonts w:ascii="Calibri" w:hAnsi="Calibri" w:cs="Arial"/>
                <w:sz w:val="22"/>
                <w:szCs w:val="22"/>
                <w:lang w:val="es-CO" w:eastAsia="es-CO"/>
              </w:rPr>
            </w:pPr>
          </w:p>
          <w:p w14:paraId="63B898A8" w14:textId="77777777" w:rsidR="00004C10" w:rsidRDefault="00004C10" w:rsidP="00EB5673">
            <w:pPr>
              <w:jc w:val="center"/>
              <w:rPr>
                <w:rFonts w:ascii="Calibri" w:hAnsi="Calibri" w:cs="Arial"/>
                <w:sz w:val="22"/>
                <w:szCs w:val="22"/>
                <w:lang w:val="es-CO" w:eastAsia="es-CO"/>
              </w:rPr>
            </w:pPr>
          </w:p>
          <w:p w14:paraId="1B908596" w14:textId="77777777" w:rsidR="00004C10" w:rsidRDefault="00004C10" w:rsidP="00EB5673">
            <w:pPr>
              <w:jc w:val="center"/>
              <w:rPr>
                <w:rFonts w:ascii="Calibri" w:hAnsi="Calibri" w:cs="Arial"/>
                <w:sz w:val="22"/>
                <w:szCs w:val="22"/>
                <w:lang w:val="es-CO" w:eastAsia="es-CO"/>
              </w:rPr>
            </w:pPr>
          </w:p>
          <w:p w14:paraId="46052B94" w14:textId="77777777" w:rsidR="00004C10" w:rsidRDefault="00004C10" w:rsidP="00EB5673">
            <w:pPr>
              <w:jc w:val="center"/>
              <w:rPr>
                <w:rFonts w:ascii="Calibri" w:hAnsi="Calibri" w:cs="Arial"/>
                <w:sz w:val="22"/>
                <w:szCs w:val="22"/>
                <w:lang w:val="es-CO" w:eastAsia="es-CO"/>
              </w:rPr>
            </w:pPr>
          </w:p>
          <w:p w14:paraId="0995BB68" w14:textId="77777777" w:rsidR="00004C10" w:rsidRDefault="00004C10" w:rsidP="00EB5673">
            <w:pPr>
              <w:jc w:val="center"/>
              <w:rPr>
                <w:rFonts w:ascii="Calibri" w:hAnsi="Calibri" w:cs="Arial"/>
                <w:sz w:val="22"/>
                <w:szCs w:val="22"/>
                <w:lang w:val="es-CO" w:eastAsia="es-CO"/>
              </w:rPr>
            </w:pPr>
          </w:p>
          <w:p w14:paraId="3ECC2266" w14:textId="77777777" w:rsidR="00004C10" w:rsidRDefault="00004C10" w:rsidP="00EB5673">
            <w:pPr>
              <w:jc w:val="center"/>
              <w:rPr>
                <w:rFonts w:ascii="Calibri" w:hAnsi="Calibri" w:cs="Arial"/>
                <w:sz w:val="22"/>
                <w:szCs w:val="22"/>
                <w:lang w:val="es-CO" w:eastAsia="es-CO"/>
              </w:rPr>
            </w:pPr>
          </w:p>
          <w:p w14:paraId="00C62689" w14:textId="77777777" w:rsidR="00004C10" w:rsidRDefault="00004C10" w:rsidP="00EB5673">
            <w:pPr>
              <w:jc w:val="center"/>
              <w:rPr>
                <w:rFonts w:ascii="Calibri" w:hAnsi="Calibri" w:cs="Arial"/>
                <w:sz w:val="22"/>
                <w:szCs w:val="22"/>
                <w:lang w:val="es-CO" w:eastAsia="es-CO"/>
              </w:rPr>
            </w:pPr>
          </w:p>
          <w:p w14:paraId="22843EF8" w14:textId="77777777" w:rsidR="00004C10" w:rsidRDefault="00004C10" w:rsidP="00EB5673">
            <w:pPr>
              <w:jc w:val="center"/>
              <w:rPr>
                <w:rFonts w:ascii="Calibri" w:hAnsi="Calibri" w:cs="Arial"/>
                <w:sz w:val="22"/>
                <w:szCs w:val="22"/>
                <w:lang w:val="es-CO" w:eastAsia="es-CO"/>
              </w:rPr>
            </w:pPr>
          </w:p>
          <w:p w14:paraId="44E3DA07" w14:textId="4CC0FBAF" w:rsidR="00EB5673" w:rsidRPr="00D34F32" w:rsidRDefault="00004C10" w:rsidP="00EB5673">
            <w:pPr>
              <w:jc w:val="center"/>
              <w:rPr>
                <w:rFonts w:ascii="Calibri" w:hAnsi="Calibri" w:cs="Calibri"/>
                <w:sz w:val="10"/>
                <w:szCs w:val="10"/>
                <w:highlight w:val="magenta"/>
                <w:lang w:val="es-MX"/>
              </w:rPr>
            </w:pPr>
            <w:r w:rsidRPr="00004C10">
              <w:rPr>
                <w:rFonts w:ascii="Calibri" w:hAnsi="Calibri" w:cs="Arial"/>
                <w:sz w:val="22"/>
                <w:szCs w:val="22"/>
                <w:lang w:val="es-CO" w:eastAsia="es-CO"/>
              </w:rPr>
              <w:t>Directores de programa</w:t>
            </w:r>
          </w:p>
        </w:tc>
        <w:tc>
          <w:tcPr>
            <w:tcW w:w="1701" w:type="dxa"/>
            <w:shd w:val="clear" w:color="auto" w:fill="auto"/>
            <w:vAlign w:val="center"/>
          </w:tcPr>
          <w:p w14:paraId="74300ECA" w14:textId="020173F4" w:rsidR="00EB5673" w:rsidRPr="00D34F32" w:rsidRDefault="00004C10" w:rsidP="00056507">
            <w:pPr>
              <w:jc w:val="center"/>
              <w:rPr>
                <w:rFonts w:ascii="Calibri" w:hAnsi="Calibri" w:cs="Calibri"/>
                <w:sz w:val="22"/>
                <w:szCs w:val="22"/>
                <w:highlight w:val="magenta"/>
                <w:lang w:val="es-MX"/>
              </w:rPr>
            </w:pPr>
            <w:r w:rsidRPr="004A6155">
              <w:rPr>
                <w:rFonts w:ascii="Calibri" w:hAnsi="Calibri" w:cs="Calibri"/>
                <w:sz w:val="22"/>
                <w:szCs w:val="22"/>
                <w:lang w:val="es-MX"/>
              </w:rPr>
              <w:t xml:space="preserve">Lista de </w:t>
            </w:r>
            <w:r w:rsidR="004A6155">
              <w:rPr>
                <w:rFonts w:ascii="Calibri" w:hAnsi="Calibri" w:cs="Calibri"/>
                <w:sz w:val="22"/>
                <w:szCs w:val="22"/>
                <w:lang w:val="es-MX"/>
              </w:rPr>
              <w:t>v</w:t>
            </w:r>
            <w:r w:rsidRPr="004A6155">
              <w:rPr>
                <w:rFonts w:ascii="Calibri" w:hAnsi="Calibri" w:cs="Calibri"/>
                <w:sz w:val="22"/>
                <w:szCs w:val="22"/>
                <w:lang w:val="es-MX"/>
              </w:rPr>
              <w:t>erificación diligenciada (</w:t>
            </w:r>
            <w:proofErr w:type="spellStart"/>
            <w:r w:rsidRPr="004A6155">
              <w:rPr>
                <w:rFonts w:ascii="Calibri" w:hAnsi="Calibri" w:cs="Calibri"/>
                <w:sz w:val="22"/>
                <w:szCs w:val="22"/>
                <w:lang w:val="es-MX"/>
              </w:rPr>
              <w:t>ch</w:t>
            </w:r>
            <w:r w:rsidR="004A6155" w:rsidRPr="004A6155">
              <w:rPr>
                <w:rFonts w:ascii="Calibri" w:hAnsi="Calibri" w:cs="Calibri"/>
                <w:sz w:val="22"/>
                <w:szCs w:val="22"/>
                <w:lang w:val="es-MX"/>
              </w:rPr>
              <w:t>e</w:t>
            </w:r>
            <w:r w:rsidRPr="004A6155">
              <w:rPr>
                <w:rFonts w:ascii="Calibri" w:hAnsi="Calibri" w:cs="Calibri"/>
                <w:sz w:val="22"/>
                <w:szCs w:val="22"/>
                <w:lang w:val="es-MX"/>
              </w:rPr>
              <w:t>cklist</w:t>
            </w:r>
            <w:proofErr w:type="spellEnd"/>
            <w:r w:rsidRPr="004A6155">
              <w:rPr>
                <w:rFonts w:ascii="Calibri" w:hAnsi="Calibri" w:cs="Calibri"/>
                <w:sz w:val="22"/>
                <w:szCs w:val="22"/>
                <w:lang w:val="es-MX"/>
              </w:rPr>
              <w:t>)</w:t>
            </w:r>
          </w:p>
        </w:tc>
      </w:tr>
    </w:tbl>
    <w:p w14:paraId="0CB19088" w14:textId="77777777" w:rsidR="008B22D3" w:rsidRPr="008B22D3" w:rsidRDefault="008B22D3" w:rsidP="008B22D3">
      <w:pPr>
        <w:keepNext/>
        <w:numPr>
          <w:ilvl w:val="0"/>
          <w:numId w:val="1"/>
        </w:numPr>
        <w:shd w:val="clear" w:color="auto" w:fill="D9D9D9" w:themeFill="background1" w:themeFillShade="D9"/>
        <w:tabs>
          <w:tab w:val="clear" w:pos="6456"/>
          <w:tab w:val="num" w:pos="360"/>
        </w:tabs>
        <w:overflowPunct w:val="0"/>
        <w:autoSpaceDE w:val="0"/>
        <w:autoSpaceDN w:val="0"/>
        <w:adjustRightInd w:val="0"/>
        <w:ind w:left="360"/>
        <w:jc w:val="center"/>
        <w:textAlignment w:val="baseline"/>
        <w:outlineLvl w:val="0"/>
        <w:rPr>
          <w:rFonts w:ascii="Calibri" w:eastAsia="Calibri" w:hAnsi="Calibri" w:cs="Calibri"/>
          <w:b/>
          <w:bCs/>
          <w:caps/>
          <w:sz w:val="22"/>
          <w:szCs w:val="22"/>
        </w:rPr>
      </w:pPr>
      <w:r w:rsidRPr="008B22D3">
        <w:rPr>
          <w:rFonts w:ascii="Calibri" w:eastAsia="Calibri" w:hAnsi="Calibri" w:cs="Calibri"/>
          <w:b/>
          <w:bCs/>
          <w:caps/>
          <w:sz w:val="22"/>
          <w:szCs w:val="22"/>
        </w:rPr>
        <w:lastRenderedPageBreak/>
        <w:t>FORMATOS</w:t>
      </w:r>
    </w:p>
    <w:p w14:paraId="13026496" w14:textId="77777777" w:rsidR="008B22D3" w:rsidRPr="008B22D3" w:rsidRDefault="008B22D3" w:rsidP="008B22D3">
      <w:pPr>
        <w:rPr>
          <w:rFonts w:ascii="Calibri" w:hAnsi="Calibri" w:cs="Calibri"/>
          <w:sz w:val="22"/>
          <w:szCs w:val="22"/>
          <w:lang w:val="es-MX"/>
        </w:rPr>
      </w:pPr>
    </w:p>
    <w:p w14:paraId="06C9E726" w14:textId="07711895" w:rsidR="00885964" w:rsidRDefault="004A6155" w:rsidP="004A6155">
      <w:pPr>
        <w:pStyle w:val="Normal2"/>
        <w:numPr>
          <w:ilvl w:val="0"/>
          <w:numId w:val="0"/>
        </w:numPr>
        <w:rPr>
          <w:rFonts w:ascii="Calibri" w:hAnsi="Calibri"/>
          <w:color w:val="FF0000"/>
          <w:sz w:val="22"/>
          <w:szCs w:val="22"/>
        </w:rPr>
      </w:pPr>
      <w:r>
        <w:rPr>
          <w:rFonts w:ascii="Calibri" w:hAnsi="Calibri"/>
          <w:color w:val="FF0000"/>
          <w:sz w:val="22"/>
          <w:szCs w:val="22"/>
        </w:rPr>
        <w:t>En este apartado se deben n</w:t>
      </w:r>
      <w:r w:rsidR="00885964" w:rsidRPr="00885964">
        <w:rPr>
          <w:rFonts w:ascii="Calibri" w:hAnsi="Calibri"/>
          <w:color w:val="FF0000"/>
          <w:sz w:val="22"/>
          <w:szCs w:val="22"/>
        </w:rPr>
        <w:t>ombrar los formatos</w:t>
      </w:r>
      <w:r>
        <w:rPr>
          <w:rFonts w:ascii="Calibri" w:hAnsi="Calibri"/>
          <w:color w:val="FF0000"/>
          <w:sz w:val="22"/>
          <w:szCs w:val="22"/>
        </w:rPr>
        <w:t xml:space="preserve"> o registros que serán utilizados durante el desarrollo del procedimiento.   </w:t>
      </w:r>
      <w:r w:rsidR="00885964" w:rsidRPr="00885964">
        <w:rPr>
          <w:rFonts w:ascii="Calibri" w:hAnsi="Calibri"/>
          <w:color w:val="FF0000"/>
          <w:sz w:val="22"/>
          <w:szCs w:val="22"/>
        </w:rPr>
        <w:t xml:space="preserve"> </w:t>
      </w:r>
    </w:p>
    <w:p w14:paraId="18C8B69E" w14:textId="77777777" w:rsidR="004A6155" w:rsidRDefault="004A6155" w:rsidP="004A6155">
      <w:pPr>
        <w:pStyle w:val="Normal2"/>
        <w:numPr>
          <w:ilvl w:val="0"/>
          <w:numId w:val="0"/>
        </w:numPr>
        <w:rPr>
          <w:rFonts w:ascii="Calibri" w:hAnsi="Calibri"/>
          <w:color w:val="FF0000"/>
          <w:sz w:val="22"/>
          <w:szCs w:val="22"/>
        </w:rPr>
      </w:pPr>
    </w:p>
    <w:p w14:paraId="4F569782" w14:textId="67127E7F" w:rsidR="004A6155" w:rsidRDefault="004A6155" w:rsidP="004A6155">
      <w:pPr>
        <w:pStyle w:val="NormalWeb"/>
        <w:spacing w:before="0" w:beforeAutospacing="0" w:after="0" w:afterAutospacing="0"/>
        <w:rPr>
          <w:rFonts w:ascii="Calibri" w:hAnsi="Calibri" w:cs="Calibri"/>
          <w:color w:val="FF0000"/>
          <w:sz w:val="22"/>
          <w:szCs w:val="22"/>
        </w:rPr>
      </w:pPr>
      <w:r w:rsidRPr="004A6155">
        <w:rPr>
          <w:rFonts w:ascii="Calibri" w:hAnsi="Calibri" w:cs="Calibri"/>
          <w:color w:val="FF0000"/>
          <w:sz w:val="22"/>
          <w:szCs w:val="22"/>
        </w:rPr>
        <w:t>Estos formatos deben ser:</w:t>
      </w:r>
    </w:p>
    <w:p w14:paraId="4B8BC9B1" w14:textId="77777777" w:rsidR="004A6155" w:rsidRPr="004A6155" w:rsidRDefault="004A6155" w:rsidP="004A6155">
      <w:pPr>
        <w:pStyle w:val="NormalWeb"/>
        <w:spacing w:before="0" w:beforeAutospacing="0" w:after="0" w:afterAutospacing="0"/>
        <w:rPr>
          <w:rFonts w:ascii="Calibri" w:hAnsi="Calibri" w:cs="Calibri"/>
          <w:color w:val="FF0000"/>
          <w:sz w:val="22"/>
          <w:szCs w:val="22"/>
        </w:rPr>
      </w:pPr>
    </w:p>
    <w:p w14:paraId="47FF31A4" w14:textId="77777777" w:rsidR="004A6155" w:rsidRPr="004A6155" w:rsidRDefault="004A6155" w:rsidP="004A6155">
      <w:pPr>
        <w:pStyle w:val="NormalWeb"/>
        <w:numPr>
          <w:ilvl w:val="0"/>
          <w:numId w:val="20"/>
        </w:numPr>
        <w:tabs>
          <w:tab w:val="clear" w:pos="720"/>
          <w:tab w:val="num" w:pos="426"/>
        </w:tabs>
        <w:spacing w:before="0" w:beforeAutospacing="0" w:after="0" w:afterAutospacing="0"/>
        <w:ind w:left="426" w:hanging="284"/>
        <w:rPr>
          <w:rFonts w:ascii="Calibri" w:hAnsi="Calibri" w:cs="Calibri"/>
          <w:color w:val="FF0000"/>
          <w:sz w:val="22"/>
          <w:szCs w:val="22"/>
        </w:rPr>
      </w:pPr>
      <w:r w:rsidRPr="004A6155">
        <w:rPr>
          <w:rFonts w:ascii="Calibri" w:hAnsi="Calibri" w:cs="Calibri"/>
          <w:color w:val="FF0000"/>
          <w:sz w:val="22"/>
          <w:szCs w:val="22"/>
        </w:rPr>
        <w:t>Diseñados por el responsable del procedimiento.</w:t>
      </w:r>
    </w:p>
    <w:p w14:paraId="012386EE" w14:textId="309E13A2" w:rsidR="004A6155" w:rsidRPr="004A6155" w:rsidRDefault="004A6155" w:rsidP="004A6155">
      <w:pPr>
        <w:pStyle w:val="NormalWeb"/>
        <w:numPr>
          <w:ilvl w:val="0"/>
          <w:numId w:val="20"/>
        </w:numPr>
        <w:tabs>
          <w:tab w:val="clear" w:pos="720"/>
          <w:tab w:val="num" w:pos="426"/>
        </w:tabs>
        <w:spacing w:before="0" w:beforeAutospacing="0" w:after="0" w:afterAutospacing="0"/>
        <w:ind w:left="426" w:hanging="284"/>
        <w:rPr>
          <w:rFonts w:ascii="Calibri" w:hAnsi="Calibri" w:cs="Calibri"/>
          <w:color w:val="FF0000"/>
          <w:sz w:val="22"/>
          <w:szCs w:val="22"/>
        </w:rPr>
      </w:pPr>
      <w:r w:rsidRPr="004A6155">
        <w:rPr>
          <w:rFonts w:ascii="Calibri" w:hAnsi="Calibri" w:cs="Calibri"/>
          <w:color w:val="FF0000"/>
          <w:sz w:val="22"/>
          <w:szCs w:val="22"/>
        </w:rPr>
        <w:t>Aprobados</w:t>
      </w:r>
      <w:r>
        <w:rPr>
          <w:rFonts w:ascii="Calibri" w:hAnsi="Calibri" w:cs="Calibri"/>
          <w:color w:val="FF0000"/>
          <w:sz w:val="22"/>
          <w:szCs w:val="22"/>
        </w:rPr>
        <w:t xml:space="preserve">, codificados y controlados </w:t>
      </w:r>
      <w:r w:rsidRPr="004A6155">
        <w:rPr>
          <w:rFonts w:ascii="Calibri" w:hAnsi="Calibri" w:cs="Calibri"/>
          <w:color w:val="FF0000"/>
          <w:sz w:val="22"/>
          <w:szCs w:val="22"/>
        </w:rPr>
        <w:t>formalmente por el Sistema de Gestión de Calidad (SGC) o el área encargada</w:t>
      </w:r>
      <w:r>
        <w:rPr>
          <w:rFonts w:ascii="Calibri" w:hAnsi="Calibri" w:cs="Calibri"/>
          <w:color w:val="FF0000"/>
          <w:sz w:val="22"/>
          <w:szCs w:val="22"/>
        </w:rPr>
        <w:t xml:space="preserve">, </w:t>
      </w:r>
      <w:r w:rsidRPr="004A6155">
        <w:rPr>
          <w:rFonts w:ascii="Calibri" w:hAnsi="Calibri" w:cs="Calibri"/>
          <w:color w:val="FF0000"/>
          <w:sz w:val="22"/>
          <w:szCs w:val="22"/>
        </w:rPr>
        <w:t>para asegurar su correcta utilización y actualización.</w:t>
      </w:r>
    </w:p>
    <w:p w14:paraId="43453E80" w14:textId="77777777" w:rsidR="004A6155" w:rsidRPr="004A6155" w:rsidRDefault="004A6155" w:rsidP="004A6155">
      <w:pPr>
        <w:pStyle w:val="NormalWeb"/>
        <w:spacing w:before="0" w:beforeAutospacing="0" w:after="0" w:afterAutospacing="0"/>
        <w:ind w:left="426"/>
        <w:rPr>
          <w:rFonts w:ascii="Calibri" w:hAnsi="Calibri" w:cs="Calibri"/>
          <w:color w:val="FF0000"/>
          <w:sz w:val="22"/>
          <w:szCs w:val="22"/>
        </w:rPr>
      </w:pPr>
    </w:p>
    <w:p w14:paraId="4AFC0831" w14:textId="77777777" w:rsidR="004A6155" w:rsidRPr="004A6155" w:rsidRDefault="004A6155" w:rsidP="004A6155">
      <w:pPr>
        <w:pStyle w:val="NormalWeb"/>
        <w:spacing w:before="0" w:beforeAutospacing="0" w:after="0" w:afterAutospacing="0"/>
        <w:rPr>
          <w:rFonts w:ascii="Calibri" w:hAnsi="Calibri" w:cs="Calibri"/>
          <w:color w:val="FF0000"/>
          <w:sz w:val="22"/>
          <w:szCs w:val="22"/>
        </w:rPr>
      </w:pPr>
      <w:r w:rsidRPr="004A6155">
        <w:rPr>
          <w:rFonts w:ascii="Calibri" w:hAnsi="Calibri" w:cs="Calibri"/>
          <w:color w:val="FF0000"/>
          <w:sz w:val="22"/>
          <w:szCs w:val="22"/>
        </w:rPr>
        <w:t>Si no se requieren formatos, se debe indicar explícitamente con "N/A".</w:t>
      </w:r>
    </w:p>
    <w:p w14:paraId="54BD426F" w14:textId="7BAA89DE" w:rsidR="004A6155" w:rsidRDefault="004A6155" w:rsidP="00885964">
      <w:pPr>
        <w:pStyle w:val="Normal2"/>
        <w:numPr>
          <w:ilvl w:val="0"/>
          <w:numId w:val="0"/>
        </w:numPr>
        <w:rPr>
          <w:rFonts w:ascii="Calibri" w:hAnsi="Calibri"/>
          <w:color w:val="FF0000"/>
          <w:sz w:val="22"/>
          <w:szCs w:val="22"/>
        </w:rPr>
      </w:pPr>
    </w:p>
    <w:p w14:paraId="76216865" w14:textId="77777777" w:rsidR="009A4E7C" w:rsidRPr="00DD138F" w:rsidRDefault="009A4E7C" w:rsidP="00A33EA8">
      <w:pPr>
        <w:pStyle w:val="Ttulo1"/>
        <w:shd w:val="clear" w:color="auto" w:fill="D9D9D9" w:themeFill="background1" w:themeFillShade="D9"/>
        <w:rPr>
          <w:rFonts w:ascii="Calibri" w:eastAsia="Calibri" w:hAnsi="Calibri" w:cs="Calibri"/>
          <w:sz w:val="22"/>
          <w:szCs w:val="22"/>
        </w:rPr>
      </w:pPr>
      <w:r w:rsidRPr="00DD138F">
        <w:rPr>
          <w:rFonts w:ascii="Calibri" w:eastAsia="Calibri" w:hAnsi="Calibri" w:cs="Calibri"/>
          <w:sz w:val="22"/>
          <w:szCs w:val="22"/>
        </w:rPr>
        <w:t>HISTORIAL DE CAMBIOS</w:t>
      </w:r>
    </w:p>
    <w:p w14:paraId="50179253" w14:textId="4EDC6892" w:rsidR="009A4E7C" w:rsidRPr="00DD138F" w:rsidRDefault="009A4E7C" w:rsidP="00905CDE">
      <w:pPr>
        <w:rPr>
          <w:rFonts w:ascii="Calibri" w:hAnsi="Calibri" w:cs="Calibri"/>
          <w:sz w:val="22"/>
          <w:szCs w:val="22"/>
          <w:lang w:val="es-MX"/>
        </w:r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53"/>
        <w:gridCol w:w="2904"/>
        <w:gridCol w:w="1465"/>
        <w:gridCol w:w="1184"/>
        <w:gridCol w:w="1036"/>
      </w:tblGrid>
      <w:tr w:rsidR="00C06B18" w:rsidRPr="00D868FE" w14:paraId="764F2FA4" w14:textId="77777777" w:rsidTr="007357D8">
        <w:trPr>
          <w:jc w:val="center"/>
        </w:trPr>
        <w:tc>
          <w:tcPr>
            <w:tcW w:w="1097" w:type="dxa"/>
            <w:shd w:val="clear" w:color="auto" w:fill="D9D9D9"/>
          </w:tcPr>
          <w:p w14:paraId="1E513477"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No. DE REVISIÓN</w:t>
            </w:r>
          </w:p>
        </w:tc>
        <w:tc>
          <w:tcPr>
            <w:tcW w:w="2353" w:type="dxa"/>
            <w:shd w:val="clear" w:color="auto" w:fill="D9D9D9"/>
          </w:tcPr>
          <w:p w14:paraId="2C567CAB"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SECCI</w:t>
            </w:r>
            <w:r w:rsidRPr="00C35724">
              <w:rPr>
                <w:rFonts w:ascii="Calibri" w:hAnsi="Calibri" w:cs="Calibri"/>
                <w:b/>
                <w:sz w:val="22"/>
                <w:szCs w:val="22"/>
              </w:rPr>
              <w:t>Ó</w:t>
            </w:r>
            <w:r w:rsidRPr="00D868FE">
              <w:rPr>
                <w:rFonts w:ascii="Calibri" w:hAnsi="Calibri" w:cs="Calibri"/>
                <w:b/>
                <w:sz w:val="22"/>
                <w:szCs w:val="22"/>
              </w:rPr>
              <w:t>N DEL CAMBIO REALIZADO</w:t>
            </w:r>
          </w:p>
        </w:tc>
        <w:tc>
          <w:tcPr>
            <w:tcW w:w="2904" w:type="dxa"/>
            <w:shd w:val="clear" w:color="auto" w:fill="D9D9D9"/>
          </w:tcPr>
          <w:p w14:paraId="0CF971E2"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DESCRIPCI</w:t>
            </w:r>
            <w:r w:rsidRPr="00C35724">
              <w:rPr>
                <w:rFonts w:ascii="Calibri" w:hAnsi="Calibri" w:cs="Calibri"/>
                <w:b/>
                <w:sz w:val="22"/>
                <w:szCs w:val="22"/>
              </w:rPr>
              <w:t>Ó</w:t>
            </w:r>
            <w:r w:rsidRPr="00D868FE">
              <w:rPr>
                <w:rFonts w:ascii="Calibri" w:hAnsi="Calibri" w:cs="Calibri"/>
                <w:b/>
                <w:sz w:val="22"/>
                <w:szCs w:val="22"/>
              </w:rPr>
              <w:t>N DEL CAMBIO REALIZADO</w:t>
            </w:r>
          </w:p>
        </w:tc>
        <w:tc>
          <w:tcPr>
            <w:tcW w:w="1465" w:type="dxa"/>
            <w:shd w:val="clear" w:color="auto" w:fill="D9D9D9"/>
          </w:tcPr>
          <w:p w14:paraId="5892A2B2"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FECHA DE APROBACIÓN</w:t>
            </w:r>
          </w:p>
        </w:tc>
        <w:tc>
          <w:tcPr>
            <w:tcW w:w="1184" w:type="dxa"/>
            <w:shd w:val="clear" w:color="auto" w:fill="D9D9D9"/>
          </w:tcPr>
          <w:p w14:paraId="0C787E54"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VERSIÓN OBSOLETA</w:t>
            </w:r>
          </w:p>
        </w:tc>
        <w:tc>
          <w:tcPr>
            <w:tcW w:w="1036" w:type="dxa"/>
            <w:shd w:val="clear" w:color="auto" w:fill="D9D9D9"/>
          </w:tcPr>
          <w:p w14:paraId="05931311"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VERSIÓN VIGENTE</w:t>
            </w:r>
          </w:p>
        </w:tc>
      </w:tr>
      <w:tr w:rsidR="00C06B18" w14:paraId="549A1718" w14:textId="77777777" w:rsidTr="007357D8">
        <w:trPr>
          <w:trHeight w:val="466"/>
          <w:jc w:val="center"/>
        </w:trPr>
        <w:tc>
          <w:tcPr>
            <w:tcW w:w="1097" w:type="dxa"/>
            <w:vAlign w:val="center"/>
          </w:tcPr>
          <w:p w14:paraId="56E396D2"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1</w:t>
            </w:r>
          </w:p>
        </w:tc>
        <w:tc>
          <w:tcPr>
            <w:tcW w:w="2353" w:type="dxa"/>
            <w:vAlign w:val="center"/>
          </w:tcPr>
          <w:p w14:paraId="741DD406"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N/A</w:t>
            </w:r>
          </w:p>
        </w:tc>
        <w:tc>
          <w:tcPr>
            <w:tcW w:w="2904" w:type="dxa"/>
            <w:vAlign w:val="center"/>
          </w:tcPr>
          <w:p w14:paraId="375BCCF0"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N/A</w:t>
            </w:r>
          </w:p>
        </w:tc>
        <w:tc>
          <w:tcPr>
            <w:tcW w:w="1465" w:type="dxa"/>
            <w:vAlign w:val="center"/>
          </w:tcPr>
          <w:p w14:paraId="57D1D63F" w14:textId="3AF19C6D" w:rsidR="00C06B18" w:rsidRDefault="003C32D1" w:rsidP="007357D8">
            <w:pPr>
              <w:tabs>
                <w:tab w:val="left" w:pos="1560"/>
              </w:tabs>
              <w:ind w:hanging="2"/>
              <w:jc w:val="center"/>
              <w:rPr>
                <w:rFonts w:ascii="Calibri" w:eastAsia="Calibri" w:hAnsi="Calibri" w:cs="Calibri"/>
                <w:sz w:val="22"/>
                <w:szCs w:val="22"/>
              </w:rPr>
            </w:pPr>
            <w:r w:rsidRPr="003C32D1">
              <w:rPr>
                <w:rFonts w:ascii="Calibri" w:eastAsia="Calibri" w:hAnsi="Calibri" w:cs="Calibri"/>
                <w:color w:val="FF0000"/>
                <w:sz w:val="22"/>
                <w:szCs w:val="22"/>
              </w:rPr>
              <w:t>10-09-2025</w:t>
            </w:r>
          </w:p>
        </w:tc>
        <w:tc>
          <w:tcPr>
            <w:tcW w:w="1184" w:type="dxa"/>
            <w:vAlign w:val="center"/>
          </w:tcPr>
          <w:p w14:paraId="28151E88"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N/A</w:t>
            </w:r>
          </w:p>
        </w:tc>
        <w:tc>
          <w:tcPr>
            <w:tcW w:w="1036" w:type="dxa"/>
            <w:vAlign w:val="center"/>
          </w:tcPr>
          <w:p w14:paraId="4D41139C"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1</w:t>
            </w:r>
          </w:p>
        </w:tc>
      </w:tr>
    </w:tbl>
    <w:p w14:paraId="78A483A0" w14:textId="5A5A821E" w:rsidR="005F551A" w:rsidRPr="00DD138F" w:rsidRDefault="005F551A" w:rsidP="00905CDE">
      <w:pPr>
        <w:rPr>
          <w:rFonts w:ascii="Calibri" w:hAnsi="Calibri" w:cs="Calibri"/>
          <w:sz w:val="22"/>
          <w:szCs w:val="22"/>
          <w:lang w:val="es-MX"/>
        </w:rPr>
      </w:pPr>
    </w:p>
    <w:p w14:paraId="06A741F7" w14:textId="77777777" w:rsidR="00D05DBC" w:rsidRPr="00D05DBC" w:rsidRDefault="00D05DBC" w:rsidP="00D05DBC">
      <w:pPr>
        <w:rPr>
          <w:rFonts w:asciiTheme="minorHAnsi" w:hAnsiTheme="minorHAnsi" w:cstheme="minorHAnsi"/>
          <w:b/>
          <w:bCs/>
          <w:color w:val="FF0000"/>
          <w:lang w:val="es-ES"/>
        </w:rPr>
      </w:pPr>
      <w:bookmarkStart w:id="0" w:name="_Hlk208412676"/>
      <w:r w:rsidRPr="00D05DBC">
        <w:rPr>
          <w:rFonts w:asciiTheme="minorHAnsi" w:hAnsiTheme="minorHAnsi" w:cstheme="minorHAnsi"/>
          <w:b/>
          <w:bCs/>
          <w:color w:val="FF0000"/>
          <w:lang w:val="es-ES"/>
        </w:rPr>
        <w:t xml:space="preserve">ESPACIO DE USO EXCLUSIVO DEL SGC, DESTINADO AL CONTROL DE VERSIONES Y MODIFICACIONES REALIZADAS AL DOCUMENTO.  </w:t>
      </w:r>
    </w:p>
    <w:p w14:paraId="599A60B8" w14:textId="77777777" w:rsidR="00D05DBC" w:rsidRPr="00D05DBC" w:rsidRDefault="00D05DBC" w:rsidP="00D05DBC">
      <w:pPr>
        <w:rPr>
          <w:rFonts w:asciiTheme="minorHAnsi" w:hAnsiTheme="minorHAnsi" w:cstheme="minorHAnsi"/>
          <w:b/>
          <w:bCs/>
          <w:color w:val="FF0000"/>
          <w:lang w:val="es-ES"/>
        </w:rPr>
      </w:pPr>
    </w:p>
    <w:p w14:paraId="127D5155" w14:textId="77777777" w:rsidR="00D05DBC" w:rsidRPr="00D05DBC" w:rsidRDefault="00D05DBC" w:rsidP="00D05DBC">
      <w:pPr>
        <w:rPr>
          <w:rFonts w:ascii="Calibri" w:hAnsi="Calibri" w:cs="Calibri"/>
          <w:b/>
          <w:bCs/>
          <w:color w:val="FF0000"/>
          <w:sz w:val="22"/>
          <w:szCs w:val="22"/>
          <w:lang w:val="es-ES"/>
        </w:rPr>
      </w:pPr>
      <w:r w:rsidRPr="00D05DBC">
        <w:rPr>
          <w:rFonts w:ascii="Calibri" w:hAnsi="Calibri" w:cs="Calibri"/>
          <w:color w:val="FF0000"/>
          <w:sz w:val="22"/>
          <w:szCs w:val="22"/>
          <w:lang w:val="es-ES"/>
        </w:rPr>
        <w:t>Aquí se registran los cambios efectuados, incluyendo el número de revisión, la sección del cambio realizado, la descripción del cambio realizado, la fecha de aprobación, versión obsoleta, versión vigente, con el fin de garantizar la trazabilidad y una adecuada gestión documental.</w:t>
      </w:r>
    </w:p>
    <w:p w14:paraId="6CA5DF3A" w14:textId="77777777" w:rsidR="00D05DBC" w:rsidRPr="00D05DBC" w:rsidRDefault="00D05DBC" w:rsidP="00D05DBC">
      <w:pPr>
        <w:jc w:val="center"/>
        <w:rPr>
          <w:rFonts w:asciiTheme="minorHAnsi" w:hAnsiTheme="minorHAnsi" w:cstheme="minorHAnsi"/>
          <w:b/>
          <w:bCs/>
          <w:i/>
          <w:iCs/>
          <w:lang w:val="es-ES"/>
        </w:rPr>
      </w:pPr>
    </w:p>
    <w:bookmarkEnd w:id="0"/>
    <w:p w14:paraId="13D34713" w14:textId="2B5A7161" w:rsidR="004A6155" w:rsidRDefault="004A6155" w:rsidP="00905CDE">
      <w:pPr>
        <w:rPr>
          <w:rFonts w:asciiTheme="minorHAnsi" w:hAnsiTheme="minorHAnsi" w:cstheme="minorHAnsi"/>
          <w:sz w:val="22"/>
          <w:szCs w:val="22"/>
          <w:lang w:val="es-MX"/>
        </w:rPr>
      </w:pPr>
    </w:p>
    <w:p w14:paraId="47BC6909" w14:textId="77777777" w:rsidR="004A6155" w:rsidRDefault="004A6155" w:rsidP="00905CDE">
      <w:pPr>
        <w:rPr>
          <w:rFonts w:asciiTheme="minorHAnsi" w:hAnsiTheme="minorHAnsi" w:cstheme="minorHAnsi"/>
          <w:sz w:val="22"/>
          <w:szCs w:val="22"/>
          <w:lang w:val="es-MX"/>
        </w:rPr>
      </w:pPr>
    </w:p>
    <w:p w14:paraId="769E85FE" w14:textId="77777777" w:rsidR="004A6155" w:rsidRDefault="004A6155" w:rsidP="00905CDE">
      <w:pPr>
        <w:rPr>
          <w:rFonts w:asciiTheme="minorHAnsi" w:hAnsiTheme="minorHAnsi" w:cstheme="minorHAnsi"/>
          <w:sz w:val="22"/>
          <w:szCs w:val="22"/>
          <w:lang w:val="es-MX"/>
        </w:rPr>
      </w:pPr>
    </w:p>
    <w:p w14:paraId="575EA23A" w14:textId="77777777" w:rsidR="00255381" w:rsidRDefault="00255381" w:rsidP="00905CDE">
      <w:pPr>
        <w:rPr>
          <w:rFonts w:asciiTheme="minorHAnsi" w:hAnsiTheme="minorHAnsi" w:cstheme="minorHAnsi"/>
          <w:sz w:val="22"/>
          <w:szCs w:val="22"/>
          <w:lang w:val="es-MX"/>
        </w:rPr>
      </w:pPr>
    </w:p>
    <w:p w14:paraId="637FA641" w14:textId="35F12CFD" w:rsidR="00475FB4" w:rsidRDefault="00475FB4" w:rsidP="00905CDE">
      <w:pPr>
        <w:rPr>
          <w:rFonts w:asciiTheme="minorHAnsi" w:hAnsiTheme="minorHAnsi" w:cstheme="minorHAnsi"/>
          <w:sz w:val="22"/>
          <w:szCs w:val="22"/>
          <w:lang w:val="es-MX"/>
        </w:rPr>
      </w:pPr>
    </w:p>
    <w:p w14:paraId="0057C30D" w14:textId="77777777" w:rsidR="00D05DBC" w:rsidRDefault="00D05DBC" w:rsidP="00905CDE">
      <w:pPr>
        <w:rPr>
          <w:rFonts w:asciiTheme="minorHAnsi" w:hAnsiTheme="minorHAnsi" w:cstheme="minorHAnsi"/>
          <w:sz w:val="22"/>
          <w:szCs w:val="22"/>
          <w:lang w:val="es-MX"/>
        </w:rPr>
      </w:pPr>
    </w:p>
    <w:p w14:paraId="0544D0A4" w14:textId="77777777" w:rsidR="00475FB4" w:rsidRDefault="00475FB4" w:rsidP="00905CDE">
      <w:pPr>
        <w:rPr>
          <w:rFonts w:asciiTheme="minorHAnsi" w:hAnsiTheme="minorHAnsi" w:cstheme="minorHAnsi"/>
          <w:sz w:val="22"/>
          <w:szCs w:val="22"/>
          <w:lang w:val="es-MX"/>
        </w:rPr>
      </w:pPr>
    </w:p>
    <w:p w14:paraId="5D47797A" w14:textId="1A0C2C71" w:rsidR="005F551A" w:rsidRDefault="005F551A" w:rsidP="00905CDE">
      <w:pPr>
        <w:rPr>
          <w:rFonts w:asciiTheme="minorHAnsi" w:hAnsiTheme="minorHAnsi" w:cstheme="minorHAnsi"/>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3"/>
        <w:gridCol w:w="3255"/>
      </w:tblGrid>
      <w:tr w:rsidR="00C06B18" w:rsidRPr="00105702" w14:paraId="28798DD7" w14:textId="77777777" w:rsidTr="004A6155">
        <w:trPr>
          <w:trHeight w:val="1717"/>
          <w:jc w:val="center"/>
        </w:trPr>
        <w:tc>
          <w:tcPr>
            <w:tcW w:w="3260" w:type="dxa"/>
            <w:shd w:val="clear" w:color="auto" w:fill="auto"/>
          </w:tcPr>
          <w:p w14:paraId="6030F65A" w14:textId="77777777" w:rsidR="00C06B18" w:rsidRPr="00976F2F" w:rsidRDefault="00C06B18" w:rsidP="007357D8">
            <w:pPr>
              <w:rPr>
                <w:rFonts w:ascii="Calibri" w:hAnsi="Calibri" w:cs="Calibri"/>
              </w:rPr>
            </w:pPr>
            <w:r w:rsidRPr="00976F2F">
              <w:rPr>
                <w:rFonts w:ascii="Calibri" w:hAnsi="Calibri" w:cs="Calibri"/>
              </w:rPr>
              <w:t>Elaborado por:</w:t>
            </w:r>
          </w:p>
          <w:p w14:paraId="5167C338" w14:textId="77777777" w:rsidR="00C06B18" w:rsidRPr="00976F2F" w:rsidRDefault="00C06B18" w:rsidP="007357D8">
            <w:pPr>
              <w:rPr>
                <w:rFonts w:ascii="Calibri" w:hAnsi="Calibri" w:cs="Calibri"/>
              </w:rPr>
            </w:pPr>
          </w:p>
          <w:p w14:paraId="14B92419" w14:textId="77777777" w:rsidR="00C06B18" w:rsidRPr="00976F2F" w:rsidRDefault="00C06B18" w:rsidP="007357D8">
            <w:pPr>
              <w:jc w:val="center"/>
              <w:rPr>
                <w:rFonts w:ascii="Calibri" w:hAnsi="Calibri" w:cs="Calibri"/>
              </w:rPr>
            </w:pPr>
          </w:p>
          <w:p w14:paraId="1DAA8403" w14:textId="3A87678C" w:rsidR="00C06B18" w:rsidRPr="00976F2F" w:rsidRDefault="00C06B18" w:rsidP="007357D8">
            <w:pPr>
              <w:jc w:val="center"/>
              <w:rPr>
                <w:rFonts w:ascii="Calibri" w:hAnsi="Calibri" w:cs="Calibri"/>
              </w:rPr>
            </w:pPr>
          </w:p>
          <w:p w14:paraId="779C2C84" w14:textId="36CA1A14" w:rsidR="004A6155" w:rsidRPr="00976F2F" w:rsidRDefault="004A6155" w:rsidP="007357D8">
            <w:pPr>
              <w:jc w:val="center"/>
              <w:rPr>
                <w:rFonts w:ascii="Calibri" w:hAnsi="Calibri" w:cs="Calibri"/>
              </w:rPr>
            </w:pPr>
          </w:p>
          <w:p w14:paraId="025737ED" w14:textId="77777777" w:rsidR="004A6155" w:rsidRPr="00976F2F" w:rsidRDefault="004A6155" w:rsidP="007357D8">
            <w:pPr>
              <w:jc w:val="center"/>
              <w:rPr>
                <w:rFonts w:ascii="Calibri" w:hAnsi="Calibri" w:cs="Calibri"/>
              </w:rPr>
            </w:pPr>
          </w:p>
          <w:p w14:paraId="31973205" w14:textId="77777777" w:rsidR="00C06B18" w:rsidRPr="00976F2F" w:rsidRDefault="00C06B18" w:rsidP="007357D8">
            <w:pPr>
              <w:jc w:val="center"/>
              <w:rPr>
                <w:rFonts w:ascii="Calibri" w:hAnsi="Calibri" w:cs="Calibri"/>
              </w:rPr>
            </w:pPr>
          </w:p>
          <w:p w14:paraId="1066B5DF" w14:textId="77777777" w:rsidR="00C06B18" w:rsidRPr="00976F2F" w:rsidRDefault="00C06B18" w:rsidP="007357D8">
            <w:pPr>
              <w:jc w:val="center"/>
              <w:rPr>
                <w:rFonts w:ascii="Calibri" w:hAnsi="Calibri" w:cs="Calibri"/>
              </w:rPr>
            </w:pPr>
            <w:r w:rsidRPr="00976F2F">
              <w:rPr>
                <w:rFonts w:ascii="Calibri" w:hAnsi="Calibri" w:cs="Calibri"/>
              </w:rPr>
              <w:t>Firma</w:t>
            </w:r>
          </w:p>
        </w:tc>
        <w:tc>
          <w:tcPr>
            <w:tcW w:w="3403" w:type="dxa"/>
            <w:shd w:val="clear" w:color="auto" w:fill="auto"/>
          </w:tcPr>
          <w:p w14:paraId="4F5BED80" w14:textId="77777777" w:rsidR="00C06B18" w:rsidRPr="00976F2F" w:rsidRDefault="00C06B18" w:rsidP="007357D8">
            <w:pPr>
              <w:rPr>
                <w:rFonts w:ascii="Calibri" w:hAnsi="Calibri" w:cs="Calibri"/>
              </w:rPr>
            </w:pPr>
            <w:r w:rsidRPr="00976F2F">
              <w:rPr>
                <w:rFonts w:ascii="Calibri" w:hAnsi="Calibri" w:cs="Calibri"/>
              </w:rPr>
              <w:t>Revisado por:</w:t>
            </w:r>
          </w:p>
          <w:p w14:paraId="14B317E7" w14:textId="77777777" w:rsidR="00C06B18" w:rsidRPr="00976F2F" w:rsidRDefault="00C06B18" w:rsidP="007357D8">
            <w:pPr>
              <w:rPr>
                <w:rFonts w:ascii="Calibri" w:hAnsi="Calibri" w:cs="Calibri"/>
              </w:rPr>
            </w:pPr>
          </w:p>
          <w:p w14:paraId="35A8A893" w14:textId="77777777" w:rsidR="00C06B18" w:rsidRPr="00976F2F" w:rsidRDefault="00C06B18" w:rsidP="007357D8">
            <w:pPr>
              <w:rPr>
                <w:rFonts w:ascii="Calibri" w:hAnsi="Calibri" w:cs="Calibri"/>
              </w:rPr>
            </w:pPr>
          </w:p>
          <w:p w14:paraId="2257D6F6" w14:textId="3D64A8CF" w:rsidR="00C06B18" w:rsidRPr="00976F2F" w:rsidRDefault="00C06B18" w:rsidP="007357D8">
            <w:pPr>
              <w:rPr>
                <w:rFonts w:ascii="Calibri" w:hAnsi="Calibri" w:cs="Calibri"/>
              </w:rPr>
            </w:pPr>
          </w:p>
          <w:p w14:paraId="59ACD38E" w14:textId="563CDDEE" w:rsidR="004A6155" w:rsidRPr="00976F2F" w:rsidRDefault="004A6155" w:rsidP="007357D8">
            <w:pPr>
              <w:rPr>
                <w:rFonts w:ascii="Calibri" w:hAnsi="Calibri" w:cs="Calibri"/>
              </w:rPr>
            </w:pPr>
          </w:p>
          <w:p w14:paraId="781ACA26" w14:textId="77777777" w:rsidR="004A6155" w:rsidRPr="00976F2F" w:rsidRDefault="004A6155" w:rsidP="007357D8">
            <w:pPr>
              <w:rPr>
                <w:rFonts w:ascii="Calibri" w:hAnsi="Calibri" w:cs="Calibri"/>
              </w:rPr>
            </w:pPr>
          </w:p>
          <w:p w14:paraId="1EDE60C1" w14:textId="77777777" w:rsidR="00C06B18" w:rsidRPr="00976F2F" w:rsidRDefault="00C06B18" w:rsidP="007357D8">
            <w:pPr>
              <w:rPr>
                <w:rFonts w:ascii="Calibri" w:hAnsi="Calibri" w:cs="Calibri"/>
              </w:rPr>
            </w:pPr>
          </w:p>
          <w:p w14:paraId="5432873B" w14:textId="77777777" w:rsidR="00C06B18" w:rsidRPr="00976F2F" w:rsidRDefault="00C06B18" w:rsidP="007357D8">
            <w:pPr>
              <w:jc w:val="center"/>
              <w:rPr>
                <w:rFonts w:ascii="Calibri" w:hAnsi="Calibri" w:cs="Calibri"/>
              </w:rPr>
            </w:pPr>
            <w:r w:rsidRPr="00976F2F">
              <w:rPr>
                <w:rFonts w:ascii="Calibri" w:hAnsi="Calibri" w:cs="Calibri"/>
              </w:rPr>
              <w:t xml:space="preserve">Firma                       </w:t>
            </w:r>
          </w:p>
        </w:tc>
        <w:tc>
          <w:tcPr>
            <w:tcW w:w="3255" w:type="dxa"/>
            <w:shd w:val="clear" w:color="auto" w:fill="auto"/>
          </w:tcPr>
          <w:p w14:paraId="317AC856" w14:textId="77777777" w:rsidR="00C06B18" w:rsidRPr="00976F2F" w:rsidRDefault="00C06B18" w:rsidP="007357D8">
            <w:pPr>
              <w:rPr>
                <w:rFonts w:ascii="Calibri" w:hAnsi="Calibri" w:cs="Calibri"/>
              </w:rPr>
            </w:pPr>
            <w:r w:rsidRPr="00976F2F">
              <w:rPr>
                <w:rFonts w:ascii="Calibri" w:hAnsi="Calibri" w:cs="Calibri"/>
              </w:rPr>
              <w:t>Aprobado Por:</w:t>
            </w:r>
          </w:p>
          <w:p w14:paraId="4E646648" w14:textId="77777777" w:rsidR="00C06B18" w:rsidRPr="00976F2F" w:rsidRDefault="00C06B18" w:rsidP="007357D8">
            <w:pPr>
              <w:rPr>
                <w:rFonts w:ascii="Calibri" w:hAnsi="Calibri" w:cs="Calibri"/>
              </w:rPr>
            </w:pPr>
          </w:p>
          <w:p w14:paraId="7CB4A63A" w14:textId="77777777" w:rsidR="00C06B18" w:rsidRPr="00976F2F" w:rsidRDefault="00C06B18" w:rsidP="007357D8">
            <w:pPr>
              <w:rPr>
                <w:rFonts w:ascii="Calibri" w:hAnsi="Calibri" w:cs="Calibri"/>
              </w:rPr>
            </w:pPr>
          </w:p>
          <w:p w14:paraId="395A099D" w14:textId="67093D96" w:rsidR="00C06B18" w:rsidRPr="00976F2F" w:rsidRDefault="00C06B18" w:rsidP="007357D8">
            <w:pPr>
              <w:rPr>
                <w:rFonts w:ascii="Calibri" w:hAnsi="Calibri" w:cs="Calibri"/>
              </w:rPr>
            </w:pPr>
          </w:p>
          <w:p w14:paraId="688C9010" w14:textId="737FAE38" w:rsidR="004A6155" w:rsidRPr="00976F2F" w:rsidRDefault="004A6155" w:rsidP="007357D8">
            <w:pPr>
              <w:rPr>
                <w:rFonts w:ascii="Calibri" w:hAnsi="Calibri" w:cs="Calibri"/>
              </w:rPr>
            </w:pPr>
          </w:p>
          <w:p w14:paraId="044B9694" w14:textId="77777777" w:rsidR="004A6155" w:rsidRPr="00976F2F" w:rsidRDefault="004A6155" w:rsidP="007357D8">
            <w:pPr>
              <w:rPr>
                <w:rFonts w:ascii="Calibri" w:hAnsi="Calibri" w:cs="Calibri"/>
              </w:rPr>
            </w:pPr>
          </w:p>
          <w:p w14:paraId="4E2FA054" w14:textId="77777777" w:rsidR="00C06B18" w:rsidRPr="00976F2F" w:rsidRDefault="00C06B18" w:rsidP="007357D8">
            <w:pPr>
              <w:rPr>
                <w:rFonts w:ascii="Calibri" w:hAnsi="Calibri" w:cs="Calibri"/>
              </w:rPr>
            </w:pPr>
          </w:p>
          <w:p w14:paraId="14269D9F" w14:textId="77777777" w:rsidR="00C06B18" w:rsidRPr="00976F2F" w:rsidRDefault="00C06B18" w:rsidP="007357D8">
            <w:pPr>
              <w:jc w:val="center"/>
              <w:rPr>
                <w:rFonts w:ascii="Calibri" w:hAnsi="Calibri" w:cs="Calibri"/>
              </w:rPr>
            </w:pPr>
            <w:r w:rsidRPr="00976F2F">
              <w:rPr>
                <w:rFonts w:ascii="Calibri" w:hAnsi="Calibri" w:cs="Calibri"/>
              </w:rPr>
              <w:t>Firma</w:t>
            </w:r>
          </w:p>
        </w:tc>
      </w:tr>
      <w:tr w:rsidR="00C06B18" w:rsidRPr="00105702" w14:paraId="1F3CA1C3" w14:textId="77777777" w:rsidTr="004A6155">
        <w:trPr>
          <w:trHeight w:val="256"/>
          <w:jc w:val="center"/>
        </w:trPr>
        <w:tc>
          <w:tcPr>
            <w:tcW w:w="3260" w:type="dxa"/>
            <w:shd w:val="clear" w:color="auto" w:fill="auto"/>
          </w:tcPr>
          <w:p w14:paraId="5A4349F8" w14:textId="34B0D428" w:rsidR="00C06B18" w:rsidRPr="00976F2F" w:rsidRDefault="00C06B18" w:rsidP="00976F2F">
            <w:pPr>
              <w:jc w:val="center"/>
              <w:rPr>
                <w:rFonts w:ascii="Calibri" w:hAnsi="Calibri" w:cs="Calibri"/>
                <w:color w:val="FF0000"/>
                <w:sz w:val="22"/>
                <w:szCs w:val="22"/>
              </w:rPr>
            </w:pPr>
            <w:proofErr w:type="spellStart"/>
            <w:r w:rsidRPr="00976F2F">
              <w:rPr>
                <w:rFonts w:ascii="Calibri" w:hAnsi="Calibri" w:cs="Calibri"/>
                <w:color w:val="FF0000"/>
                <w:sz w:val="22"/>
                <w:szCs w:val="22"/>
              </w:rPr>
              <w:t>xxxxxx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
          <w:p w14:paraId="62799944" w14:textId="1B7D6FE5" w:rsidR="00C06B18" w:rsidRPr="00976F2F" w:rsidRDefault="00C06B18" w:rsidP="00976F2F">
            <w:pPr>
              <w:jc w:val="center"/>
              <w:rPr>
                <w:rFonts w:ascii="Calibri" w:hAnsi="Calibri" w:cs="Calibri"/>
                <w:color w:val="FF0000"/>
                <w:sz w:val="22"/>
                <w:szCs w:val="22"/>
              </w:rPr>
            </w:pP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w:t>
            </w:r>
            <w:proofErr w:type="spellEnd"/>
          </w:p>
        </w:tc>
        <w:tc>
          <w:tcPr>
            <w:tcW w:w="3403" w:type="dxa"/>
            <w:shd w:val="clear" w:color="auto" w:fill="auto"/>
          </w:tcPr>
          <w:p w14:paraId="68A90775" w14:textId="77777777" w:rsidR="00C06B18" w:rsidRPr="00976F2F" w:rsidRDefault="00C06B18" w:rsidP="00C06B18">
            <w:pPr>
              <w:jc w:val="center"/>
              <w:rPr>
                <w:rFonts w:ascii="Calibri" w:hAnsi="Calibri" w:cs="Calibri"/>
                <w:color w:val="FF0000"/>
                <w:sz w:val="22"/>
                <w:szCs w:val="22"/>
              </w:rPr>
            </w:pPr>
            <w:proofErr w:type="spellStart"/>
            <w:r w:rsidRPr="00976F2F">
              <w:rPr>
                <w:rFonts w:ascii="Calibri" w:hAnsi="Calibri" w:cs="Calibri"/>
                <w:color w:val="FF0000"/>
                <w:sz w:val="22"/>
                <w:szCs w:val="22"/>
              </w:rPr>
              <w:t>xxxxxx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
          <w:p w14:paraId="1EA0AFB1" w14:textId="09F95C42" w:rsidR="00C06B18" w:rsidRPr="00976F2F" w:rsidRDefault="00C06B18" w:rsidP="00C06B18">
            <w:pPr>
              <w:jc w:val="center"/>
              <w:rPr>
                <w:rFonts w:ascii="Calibri" w:hAnsi="Calibri" w:cs="Calibri"/>
                <w:color w:val="FF0000"/>
                <w:sz w:val="22"/>
                <w:szCs w:val="22"/>
              </w:rPr>
            </w:pP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w:t>
            </w:r>
            <w:proofErr w:type="spellEnd"/>
            <w:r w:rsidRPr="00976F2F">
              <w:rPr>
                <w:rFonts w:ascii="Calibri" w:hAnsi="Calibri" w:cs="Calibri"/>
                <w:color w:val="FF0000"/>
                <w:sz w:val="22"/>
                <w:szCs w:val="22"/>
              </w:rPr>
              <w:t xml:space="preserve">   </w:t>
            </w:r>
          </w:p>
        </w:tc>
        <w:tc>
          <w:tcPr>
            <w:tcW w:w="3255" w:type="dxa"/>
            <w:shd w:val="clear" w:color="auto" w:fill="auto"/>
          </w:tcPr>
          <w:p w14:paraId="5D9D9462" w14:textId="77777777" w:rsidR="00C06B18" w:rsidRPr="00976F2F" w:rsidRDefault="00C06B18" w:rsidP="00C06B18">
            <w:pPr>
              <w:jc w:val="center"/>
              <w:rPr>
                <w:rFonts w:ascii="Calibri" w:hAnsi="Calibri" w:cs="Calibri"/>
                <w:color w:val="FF0000"/>
                <w:sz w:val="22"/>
                <w:szCs w:val="22"/>
              </w:rPr>
            </w:pPr>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
          <w:p w14:paraId="0DFF8922" w14:textId="01524B0C" w:rsidR="00C06B18" w:rsidRPr="00976F2F" w:rsidRDefault="00C06B18" w:rsidP="00C06B18">
            <w:pPr>
              <w:jc w:val="center"/>
              <w:rPr>
                <w:rFonts w:ascii="Calibri" w:hAnsi="Calibri" w:cs="Calibri"/>
                <w:color w:val="FF0000"/>
                <w:sz w:val="22"/>
                <w:szCs w:val="22"/>
              </w:rPr>
            </w:pPr>
            <w:proofErr w:type="spellStart"/>
            <w:r w:rsidRPr="00976F2F">
              <w:rPr>
                <w:rFonts w:ascii="Calibri" w:hAnsi="Calibri" w:cs="Calibri"/>
                <w:color w:val="FF0000"/>
                <w:sz w:val="22"/>
                <w:szCs w:val="22"/>
              </w:rPr>
              <w:t>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xxxxxx</w:t>
            </w:r>
            <w:proofErr w:type="spellEnd"/>
            <w:r w:rsidRPr="00976F2F">
              <w:rPr>
                <w:rFonts w:ascii="Calibri" w:hAnsi="Calibri" w:cs="Calibri"/>
                <w:color w:val="FF0000"/>
                <w:sz w:val="22"/>
                <w:szCs w:val="22"/>
              </w:rPr>
              <w:t xml:space="preserve"> </w:t>
            </w:r>
            <w:proofErr w:type="spellStart"/>
            <w:r w:rsidRPr="00976F2F">
              <w:rPr>
                <w:rFonts w:ascii="Calibri" w:hAnsi="Calibri" w:cs="Calibri"/>
                <w:color w:val="FF0000"/>
                <w:sz w:val="22"/>
                <w:szCs w:val="22"/>
              </w:rPr>
              <w:t>xxxx</w:t>
            </w:r>
            <w:proofErr w:type="spellEnd"/>
          </w:p>
        </w:tc>
      </w:tr>
    </w:tbl>
    <w:p w14:paraId="2149EE15" w14:textId="77777777" w:rsidR="005F551A" w:rsidRPr="00A53E31" w:rsidRDefault="005F551A" w:rsidP="00905CDE">
      <w:pPr>
        <w:rPr>
          <w:rFonts w:asciiTheme="minorHAnsi" w:hAnsiTheme="minorHAnsi" w:cstheme="minorHAnsi"/>
          <w:sz w:val="22"/>
          <w:szCs w:val="22"/>
          <w:lang w:val="es-MX"/>
        </w:rPr>
      </w:pPr>
    </w:p>
    <w:sectPr w:rsidR="005F551A" w:rsidRPr="00A53E31" w:rsidSect="00255381">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9C83" w14:textId="77777777" w:rsidR="000F1CFA" w:rsidRDefault="000F1CFA" w:rsidP="00546741">
      <w:r>
        <w:separator/>
      </w:r>
    </w:p>
  </w:endnote>
  <w:endnote w:type="continuationSeparator" w:id="0">
    <w:p w14:paraId="4FE0E086" w14:textId="77777777" w:rsidR="000F1CFA" w:rsidRDefault="000F1CFA" w:rsidP="0054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F030" w14:textId="77777777" w:rsidR="00D40444" w:rsidRDefault="00D404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055"/>
      <w:gridCol w:w="2192"/>
      <w:gridCol w:w="643"/>
      <w:gridCol w:w="2404"/>
    </w:tblGrid>
    <w:tr w:rsidR="005648C6" w14:paraId="529436BD" w14:textId="77777777" w:rsidTr="008F7108">
      <w:trPr>
        <w:jc w:val="center"/>
      </w:trPr>
      <w:tc>
        <w:tcPr>
          <w:tcW w:w="1206" w:type="dxa"/>
          <w:shd w:val="clear" w:color="auto" w:fill="D9D9D9"/>
        </w:tcPr>
        <w:p w14:paraId="0FF6516C" w14:textId="77777777" w:rsidR="005648C6" w:rsidRPr="00A76E66" w:rsidRDefault="005648C6" w:rsidP="00A977FF">
          <w:pPr>
            <w:pStyle w:val="Piedepgina"/>
            <w:ind w:hanging="2"/>
            <w:rPr>
              <w:rFonts w:ascii="Calibri" w:hAnsi="Calibri"/>
              <w:b/>
              <w:bCs/>
              <w:sz w:val="18"/>
              <w:szCs w:val="18"/>
            </w:rPr>
          </w:pPr>
          <w:bookmarkStart w:id="1" w:name="_Hlk31985466"/>
          <w:r w:rsidRPr="00A76E66">
            <w:rPr>
              <w:rFonts w:ascii="Calibri" w:hAnsi="Calibri"/>
              <w:b/>
              <w:bCs/>
              <w:sz w:val="18"/>
              <w:szCs w:val="18"/>
            </w:rPr>
            <w:t>Asesor SGC</w:t>
          </w:r>
        </w:p>
      </w:tc>
      <w:tc>
        <w:tcPr>
          <w:tcW w:w="2055" w:type="dxa"/>
          <w:shd w:val="clear" w:color="auto" w:fill="auto"/>
        </w:tcPr>
        <w:p w14:paraId="779E4751" w14:textId="52790074" w:rsidR="005648C6" w:rsidRPr="00A76E66" w:rsidRDefault="00976F2F" w:rsidP="00A977FF">
          <w:pPr>
            <w:pStyle w:val="Piedepgina"/>
            <w:ind w:hanging="2"/>
            <w:rPr>
              <w:rFonts w:ascii="Calibri" w:hAnsi="Calibri"/>
              <w:sz w:val="18"/>
              <w:szCs w:val="18"/>
            </w:rPr>
          </w:pPr>
          <w:r>
            <w:rPr>
              <w:rFonts w:ascii="Calibri" w:hAnsi="Calibri"/>
              <w:sz w:val="18"/>
              <w:szCs w:val="18"/>
            </w:rPr>
            <w:t>XXXXXXX XXXXXXXXX</w:t>
          </w:r>
        </w:p>
      </w:tc>
      <w:tc>
        <w:tcPr>
          <w:tcW w:w="2192" w:type="dxa"/>
          <w:shd w:val="clear" w:color="auto" w:fill="FFFFFF"/>
        </w:tcPr>
        <w:p w14:paraId="0E22D947" w14:textId="77777777" w:rsidR="005648C6" w:rsidRPr="00A76E66" w:rsidRDefault="005648C6" w:rsidP="00A977FF">
          <w:pPr>
            <w:pStyle w:val="Piedepgina"/>
            <w:ind w:hanging="2"/>
            <w:rPr>
              <w:rFonts w:ascii="Calibri" w:hAnsi="Calibri"/>
              <w:sz w:val="18"/>
              <w:szCs w:val="18"/>
            </w:rPr>
          </w:pPr>
          <w:r w:rsidRPr="00A76E66">
            <w:rPr>
              <w:rFonts w:ascii="Calibri" w:hAnsi="Calibri"/>
              <w:sz w:val="18"/>
              <w:szCs w:val="18"/>
            </w:rPr>
            <w:t>Profesional de Apoyo SGC</w:t>
          </w:r>
        </w:p>
      </w:tc>
      <w:tc>
        <w:tcPr>
          <w:tcW w:w="643" w:type="dxa"/>
          <w:shd w:val="clear" w:color="auto" w:fill="D9D9D9"/>
        </w:tcPr>
        <w:p w14:paraId="69F62D2A" w14:textId="77777777" w:rsidR="005648C6" w:rsidRPr="00A76E66" w:rsidRDefault="005648C6" w:rsidP="00A977FF">
          <w:pPr>
            <w:pStyle w:val="Piedepgina"/>
            <w:ind w:hanging="2"/>
            <w:rPr>
              <w:rFonts w:ascii="Calibri" w:hAnsi="Calibri"/>
              <w:b/>
              <w:bCs/>
              <w:sz w:val="18"/>
              <w:szCs w:val="18"/>
            </w:rPr>
          </w:pPr>
          <w:r w:rsidRPr="00A76E66">
            <w:rPr>
              <w:rFonts w:ascii="Calibri" w:hAnsi="Calibri"/>
              <w:b/>
              <w:bCs/>
              <w:sz w:val="18"/>
              <w:szCs w:val="18"/>
            </w:rPr>
            <w:t>Firma</w:t>
          </w:r>
        </w:p>
      </w:tc>
      <w:tc>
        <w:tcPr>
          <w:tcW w:w="2404" w:type="dxa"/>
          <w:shd w:val="clear" w:color="auto" w:fill="auto"/>
        </w:tcPr>
        <w:p w14:paraId="242FA330" w14:textId="77777777" w:rsidR="005648C6" w:rsidRPr="00A76E66" w:rsidRDefault="005648C6" w:rsidP="00A977FF">
          <w:pPr>
            <w:pStyle w:val="Piedepgina"/>
            <w:ind w:hanging="2"/>
            <w:rPr>
              <w:rFonts w:ascii="Calibri" w:hAnsi="Calibri"/>
              <w:sz w:val="18"/>
              <w:szCs w:val="18"/>
            </w:rPr>
          </w:pPr>
        </w:p>
      </w:tc>
    </w:tr>
    <w:bookmarkEnd w:id="1"/>
  </w:tbl>
  <w:p w14:paraId="02825FD2" w14:textId="77777777" w:rsidR="005648C6" w:rsidRDefault="005648C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FB3A" w14:textId="77777777" w:rsidR="00D40444" w:rsidRDefault="00D404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B921" w14:textId="77777777" w:rsidR="000F1CFA" w:rsidRDefault="000F1CFA" w:rsidP="00546741">
      <w:r>
        <w:separator/>
      </w:r>
    </w:p>
  </w:footnote>
  <w:footnote w:type="continuationSeparator" w:id="0">
    <w:p w14:paraId="3DA7AE8A" w14:textId="77777777" w:rsidR="000F1CFA" w:rsidRDefault="000F1CFA" w:rsidP="0054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161E" w14:textId="77777777" w:rsidR="00D40444" w:rsidRDefault="00D404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37"/>
      <w:gridCol w:w="2029"/>
    </w:tblGrid>
    <w:tr w:rsidR="00255381" w:rsidRPr="00031210" w14:paraId="359521F1" w14:textId="77777777" w:rsidTr="00322F2F">
      <w:trPr>
        <w:trHeight w:val="422"/>
        <w:jc w:val="center"/>
      </w:trPr>
      <w:tc>
        <w:tcPr>
          <w:tcW w:w="2496" w:type="dxa"/>
          <w:vMerge w:val="restart"/>
        </w:tcPr>
        <w:p w14:paraId="40509792" w14:textId="77777777" w:rsidR="00255381" w:rsidRDefault="00255381" w:rsidP="00255381">
          <w:pPr>
            <w:ind w:right="273"/>
            <w:rPr>
              <w:rFonts w:asciiTheme="minorHAnsi" w:hAnsiTheme="minorHAnsi" w:cs="Calibri"/>
              <w:b/>
              <w:sz w:val="22"/>
              <w:szCs w:val="22"/>
            </w:rPr>
          </w:pPr>
          <w:r>
            <w:rPr>
              <w:rFonts w:ascii="Calibri" w:hAnsi="Calibri" w:cs="Calibri"/>
              <w:noProof/>
              <w:color w:val="000000"/>
              <w:lang w:val="en-US"/>
            </w:rPr>
            <w:drawing>
              <wp:anchor distT="0" distB="0" distL="114300" distR="114300" simplePos="0" relativeHeight="251670528" behindDoc="0" locked="0" layoutInCell="1" allowOverlap="1" wp14:anchorId="51542A5F" wp14:editId="124EB6BD">
                <wp:simplePos x="0" y="0"/>
                <wp:positionH relativeFrom="column">
                  <wp:posOffset>1270</wp:posOffset>
                </wp:positionH>
                <wp:positionV relativeFrom="paragraph">
                  <wp:posOffset>205740</wp:posOffset>
                </wp:positionV>
                <wp:extent cx="1447165" cy="467995"/>
                <wp:effectExtent l="0" t="0" r="635"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6ED39221" w14:textId="77777777" w:rsidR="00255381" w:rsidRPr="00DD138F" w:rsidRDefault="00255381" w:rsidP="00255381">
          <w:pPr>
            <w:ind w:firstLine="708"/>
            <w:rPr>
              <w:rFonts w:asciiTheme="minorHAnsi" w:hAnsiTheme="minorHAnsi" w:cs="Calibri"/>
              <w:sz w:val="22"/>
              <w:szCs w:val="22"/>
            </w:rPr>
          </w:pPr>
        </w:p>
      </w:tc>
      <w:tc>
        <w:tcPr>
          <w:tcW w:w="5437" w:type="dxa"/>
          <w:vAlign w:val="center"/>
        </w:tcPr>
        <w:p w14:paraId="4599F0E0" w14:textId="77777777" w:rsidR="00255381" w:rsidRPr="009A7AC2" w:rsidRDefault="00255381" w:rsidP="00255381">
          <w:pPr>
            <w:pStyle w:val="Encabezado"/>
            <w:rPr>
              <w:rFonts w:ascii="Calibri" w:hAnsi="Calibri" w:cs="Calibri"/>
              <w:sz w:val="22"/>
              <w:szCs w:val="22"/>
            </w:rPr>
          </w:pPr>
          <w:r w:rsidRPr="009A7AC2">
            <w:rPr>
              <w:rFonts w:ascii="Calibri" w:hAnsi="Calibri" w:cs="Calibri"/>
              <w:sz w:val="22"/>
              <w:szCs w:val="22"/>
            </w:rPr>
            <w:t xml:space="preserve">MACROPROCESO: </w:t>
          </w:r>
          <w:r w:rsidRPr="00D2449B">
            <w:rPr>
              <w:rFonts w:ascii="Calibri" w:hAnsi="Calibri" w:cs="Calibri"/>
              <w:b w:val="0"/>
              <w:bCs/>
              <w:color w:val="FF0000"/>
              <w:sz w:val="22"/>
              <w:szCs w:val="22"/>
            </w:rPr>
            <w:t>MISIONAL</w:t>
          </w:r>
        </w:p>
      </w:tc>
      <w:tc>
        <w:tcPr>
          <w:tcW w:w="2029" w:type="dxa"/>
          <w:vAlign w:val="center"/>
        </w:tcPr>
        <w:p w14:paraId="3DBAA900" w14:textId="77777777" w:rsidR="00255381" w:rsidRDefault="00255381" w:rsidP="00255381">
          <w:pPr>
            <w:jc w:val="left"/>
            <w:rPr>
              <w:rFonts w:ascii="Calibri" w:hAnsi="Calibri" w:cs="Calibri"/>
              <w:bCs/>
              <w:color w:val="FF0000"/>
              <w:sz w:val="22"/>
              <w:szCs w:val="22"/>
              <w:lang w:val="en-US"/>
            </w:rPr>
          </w:pPr>
          <w:r w:rsidRPr="00031210">
            <w:rPr>
              <w:rFonts w:ascii="Calibri" w:hAnsi="Calibri" w:cs="Calibri"/>
              <w:b/>
              <w:sz w:val="22"/>
              <w:szCs w:val="22"/>
              <w:lang w:val="es-CO"/>
            </w:rPr>
            <w:t>Código</w:t>
          </w:r>
          <w:r w:rsidRPr="00031210">
            <w:rPr>
              <w:rFonts w:ascii="Calibri" w:hAnsi="Calibri" w:cs="Calibri"/>
              <w:b/>
              <w:sz w:val="22"/>
              <w:szCs w:val="22"/>
              <w:lang w:val="en-US"/>
            </w:rPr>
            <w:t xml:space="preserve">: </w:t>
          </w:r>
          <w:r w:rsidRPr="00031210">
            <w:rPr>
              <w:rFonts w:ascii="Calibri" w:hAnsi="Calibri" w:cs="Calibri"/>
              <w:bCs/>
              <w:color w:val="FF0000"/>
              <w:sz w:val="22"/>
              <w:szCs w:val="22"/>
              <w:lang w:val="en-US"/>
            </w:rPr>
            <w:t>P-DOC-0XX</w:t>
          </w:r>
        </w:p>
        <w:p w14:paraId="3CF246DB" w14:textId="77777777" w:rsidR="00255381" w:rsidRPr="00031210" w:rsidRDefault="00255381" w:rsidP="00255381">
          <w:pPr>
            <w:jc w:val="left"/>
            <w:rPr>
              <w:rFonts w:ascii="Calibri" w:hAnsi="Calibri" w:cs="Calibri"/>
              <w:bCs/>
              <w:sz w:val="2"/>
              <w:szCs w:val="2"/>
            </w:rPr>
          </w:pPr>
        </w:p>
      </w:tc>
    </w:tr>
    <w:tr w:rsidR="00255381" w:rsidRPr="00386643" w14:paraId="5DE92BC4" w14:textId="77777777" w:rsidTr="00322F2F">
      <w:trPr>
        <w:trHeight w:val="428"/>
        <w:jc w:val="center"/>
      </w:trPr>
      <w:tc>
        <w:tcPr>
          <w:tcW w:w="2496" w:type="dxa"/>
          <w:vMerge/>
        </w:tcPr>
        <w:p w14:paraId="3543E0FC" w14:textId="77777777" w:rsidR="00255381" w:rsidRPr="00C6095A" w:rsidRDefault="00255381" w:rsidP="00255381">
          <w:pPr>
            <w:rPr>
              <w:rFonts w:asciiTheme="minorHAnsi" w:hAnsiTheme="minorHAnsi" w:cs="Calibri"/>
              <w:b/>
              <w:sz w:val="22"/>
              <w:szCs w:val="22"/>
            </w:rPr>
          </w:pPr>
        </w:p>
      </w:tc>
      <w:tc>
        <w:tcPr>
          <w:tcW w:w="5437" w:type="dxa"/>
          <w:vAlign w:val="center"/>
        </w:tcPr>
        <w:p w14:paraId="081AF380" w14:textId="77777777" w:rsidR="00255381" w:rsidRPr="00EE6D79" w:rsidRDefault="00255381" w:rsidP="00255381">
          <w:pPr>
            <w:pStyle w:val="Encabezado"/>
            <w:tabs>
              <w:tab w:val="clear" w:pos="4252"/>
              <w:tab w:val="center" w:pos="5221"/>
            </w:tabs>
            <w:ind w:left="-57"/>
            <w:rPr>
              <w:rFonts w:ascii="Calibri" w:hAnsi="Calibri"/>
              <w:sz w:val="10"/>
              <w:szCs w:val="10"/>
              <w:lang w:val="es-ES"/>
            </w:rPr>
          </w:pPr>
          <w:r w:rsidRPr="009A7AC2">
            <w:rPr>
              <w:rFonts w:ascii="Calibri" w:hAnsi="Calibri" w:cs="Calibri"/>
              <w:sz w:val="22"/>
              <w:szCs w:val="22"/>
              <w:lang w:val="es-ES"/>
            </w:rPr>
            <w:t xml:space="preserve">PROCESO: </w:t>
          </w:r>
          <w:r w:rsidRPr="00D2449B">
            <w:rPr>
              <w:rFonts w:ascii="Calibri" w:hAnsi="Calibri" w:cs="Calibri"/>
              <w:b w:val="0"/>
              <w:color w:val="FF0000"/>
              <w:sz w:val="22"/>
              <w:szCs w:val="22"/>
              <w:lang w:val="es-ES"/>
            </w:rPr>
            <w:t>DOCENCIA</w:t>
          </w:r>
        </w:p>
      </w:tc>
      <w:tc>
        <w:tcPr>
          <w:tcW w:w="2029" w:type="dxa"/>
          <w:vAlign w:val="center"/>
        </w:tcPr>
        <w:p w14:paraId="0CFC21B6" w14:textId="77777777" w:rsidR="00255381" w:rsidRPr="00031210" w:rsidRDefault="00255381" w:rsidP="00255381">
          <w:pPr>
            <w:jc w:val="left"/>
            <w:rPr>
              <w:rFonts w:ascii="Calibri" w:hAnsi="Calibri" w:cs="Calibri"/>
              <w:bCs/>
              <w:sz w:val="22"/>
              <w:szCs w:val="22"/>
              <w:lang w:val="es-CO"/>
            </w:rPr>
          </w:pPr>
          <w:r w:rsidRPr="00031210">
            <w:rPr>
              <w:rFonts w:ascii="Calibri" w:hAnsi="Calibri" w:cs="Calibri"/>
              <w:b/>
              <w:sz w:val="22"/>
              <w:szCs w:val="22"/>
              <w:lang w:val="es-CO"/>
            </w:rPr>
            <w:t>Versión</w:t>
          </w:r>
          <w:r w:rsidRPr="00386643">
            <w:rPr>
              <w:rFonts w:ascii="Calibri" w:hAnsi="Calibri" w:cs="Calibri"/>
              <w:b/>
              <w:sz w:val="22"/>
              <w:szCs w:val="22"/>
              <w:lang w:val="es-ES"/>
            </w:rPr>
            <w:t xml:space="preserve">: </w:t>
          </w:r>
          <w:r w:rsidRPr="00D40444">
            <w:rPr>
              <w:rFonts w:ascii="Calibri" w:hAnsi="Calibri" w:cs="Calibri"/>
              <w:bCs/>
              <w:color w:val="FF0000"/>
              <w:sz w:val="22"/>
              <w:szCs w:val="22"/>
              <w:lang w:val="es-ES"/>
            </w:rPr>
            <w:t>01</w:t>
          </w:r>
        </w:p>
        <w:p w14:paraId="3FA5FD09" w14:textId="77777777" w:rsidR="00255381" w:rsidRPr="00386643" w:rsidRDefault="00255381" w:rsidP="00255381">
          <w:pPr>
            <w:jc w:val="left"/>
            <w:rPr>
              <w:rFonts w:ascii="Calibri" w:hAnsi="Calibri" w:cs="Calibri"/>
              <w:b/>
              <w:sz w:val="22"/>
              <w:szCs w:val="22"/>
              <w:lang w:val="es-ES"/>
            </w:rPr>
          </w:pPr>
          <w:r w:rsidRPr="00031210">
            <w:rPr>
              <w:rFonts w:ascii="Calibri" w:hAnsi="Calibri" w:cs="Calibri"/>
              <w:b/>
              <w:sz w:val="22"/>
              <w:szCs w:val="22"/>
              <w:lang w:val="es-CO"/>
            </w:rPr>
            <w:t xml:space="preserve">Fecha: </w:t>
          </w:r>
          <w:r w:rsidRPr="00031210">
            <w:rPr>
              <w:rFonts w:ascii="Calibri" w:hAnsi="Calibri" w:cs="Calibri"/>
              <w:bCs/>
              <w:color w:val="FF0000"/>
              <w:sz w:val="22"/>
              <w:szCs w:val="22"/>
              <w:lang w:val="es-CO"/>
            </w:rPr>
            <w:t>XX-XX-XXXX</w:t>
          </w:r>
        </w:p>
      </w:tc>
    </w:tr>
    <w:tr w:rsidR="00255381" w:rsidRPr="00031210" w14:paraId="30C359AE" w14:textId="77777777" w:rsidTr="00322F2F">
      <w:trPr>
        <w:trHeight w:val="436"/>
        <w:jc w:val="center"/>
      </w:trPr>
      <w:tc>
        <w:tcPr>
          <w:tcW w:w="2496" w:type="dxa"/>
          <w:vMerge/>
        </w:tcPr>
        <w:p w14:paraId="5540F4D0" w14:textId="77777777" w:rsidR="00255381" w:rsidRPr="00C6095A" w:rsidRDefault="00255381" w:rsidP="00255381">
          <w:pPr>
            <w:rPr>
              <w:rFonts w:asciiTheme="minorHAnsi" w:hAnsiTheme="minorHAnsi" w:cs="Calibri"/>
              <w:b/>
              <w:sz w:val="22"/>
              <w:szCs w:val="22"/>
            </w:rPr>
          </w:pPr>
        </w:p>
      </w:tc>
      <w:tc>
        <w:tcPr>
          <w:tcW w:w="5437" w:type="dxa"/>
          <w:vAlign w:val="center"/>
        </w:tcPr>
        <w:p w14:paraId="37FCBE02" w14:textId="77777777" w:rsidR="00255381" w:rsidRPr="009A7AC2" w:rsidRDefault="00255381" w:rsidP="00255381">
          <w:pPr>
            <w:jc w:val="center"/>
            <w:rPr>
              <w:rFonts w:ascii="Calibri" w:hAnsi="Calibri" w:cs="Calibri"/>
              <w:bCs/>
              <w:color w:val="FF0000"/>
              <w:sz w:val="22"/>
              <w:szCs w:val="22"/>
              <w:lang w:val="es-CO"/>
            </w:rPr>
          </w:pPr>
          <w:r w:rsidRPr="00C05EB4">
            <w:rPr>
              <w:rFonts w:ascii="Calibri" w:hAnsi="Calibri" w:cs="Calibri"/>
              <w:bCs/>
              <w:color w:val="FF0000"/>
              <w:sz w:val="22"/>
              <w:szCs w:val="22"/>
              <w:lang w:val="es-CO"/>
            </w:rPr>
            <w:t>NOMBRE DEL PROCEDIMIENTO</w:t>
          </w:r>
        </w:p>
      </w:tc>
      <w:tc>
        <w:tcPr>
          <w:tcW w:w="2029" w:type="dxa"/>
          <w:vAlign w:val="center"/>
        </w:tcPr>
        <w:p w14:paraId="76122286" w14:textId="77777777" w:rsidR="00255381" w:rsidRPr="00031210" w:rsidRDefault="00255381" w:rsidP="00255381">
          <w:pPr>
            <w:jc w:val="left"/>
            <w:rPr>
              <w:rFonts w:ascii="Calibri" w:hAnsi="Calibri" w:cs="Calibri"/>
              <w:b/>
              <w:sz w:val="22"/>
              <w:szCs w:val="22"/>
            </w:rPr>
          </w:pPr>
          <w:r w:rsidRPr="00031210">
            <w:rPr>
              <w:rFonts w:ascii="Calibri" w:hAnsi="Calibri" w:cs="Calibri"/>
              <w:b/>
              <w:sz w:val="22"/>
              <w:szCs w:val="22"/>
              <w:lang w:val="es-CO"/>
            </w:rPr>
            <w:t xml:space="preserve">Página: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PAGE</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1</w:t>
          </w:r>
          <w:r w:rsidRPr="00031210">
            <w:rPr>
              <w:rFonts w:ascii="Calibri" w:hAnsi="Calibri" w:cs="Calibri"/>
              <w:color w:val="000000" w:themeColor="text1"/>
              <w:sz w:val="22"/>
              <w:szCs w:val="22"/>
              <w:lang w:val="es-CO"/>
            </w:rPr>
            <w:fldChar w:fldCharType="end"/>
          </w:r>
          <w:r w:rsidRPr="00031210">
            <w:rPr>
              <w:rFonts w:ascii="Calibri" w:hAnsi="Calibri" w:cs="Calibri"/>
              <w:color w:val="000000" w:themeColor="text1"/>
              <w:sz w:val="22"/>
              <w:szCs w:val="22"/>
              <w:lang w:val="es-CO"/>
            </w:rPr>
            <w:t xml:space="preserve"> de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NUMPAGES</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2</w:t>
          </w:r>
          <w:r w:rsidRPr="00031210">
            <w:rPr>
              <w:rFonts w:ascii="Calibri" w:hAnsi="Calibri" w:cs="Calibri"/>
              <w:color w:val="000000" w:themeColor="text1"/>
              <w:sz w:val="22"/>
              <w:szCs w:val="22"/>
              <w:lang w:val="es-CO"/>
            </w:rPr>
            <w:fldChar w:fldCharType="end"/>
          </w:r>
        </w:p>
      </w:tc>
    </w:tr>
  </w:tbl>
  <w:p w14:paraId="28807865" w14:textId="77777777" w:rsidR="005648C6" w:rsidRDefault="005648C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901"/>
      <w:gridCol w:w="3402"/>
      <w:gridCol w:w="1134"/>
      <w:gridCol w:w="2029"/>
    </w:tblGrid>
    <w:tr w:rsidR="00704F25" w:rsidRPr="00C6095A" w14:paraId="61C318DF" w14:textId="77777777" w:rsidTr="00704F25">
      <w:trPr>
        <w:trHeight w:val="422"/>
        <w:jc w:val="center"/>
      </w:trPr>
      <w:tc>
        <w:tcPr>
          <w:tcW w:w="2496" w:type="dxa"/>
          <w:vMerge w:val="restart"/>
        </w:tcPr>
        <w:p w14:paraId="7069567F" w14:textId="6EDA88DF" w:rsidR="005648C6" w:rsidRDefault="00704F25" w:rsidP="00704F25">
          <w:pPr>
            <w:ind w:right="273"/>
            <w:rPr>
              <w:rFonts w:asciiTheme="minorHAnsi" w:hAnsiTheme="minorHAnsi" w:cs="Calibri"/>
              <w:b/>
              <w:sz w:val="22"/>
              <w:szCs w:val="22"/>
            </w:rPr>
          </w:pPr>
          <w:r>
            <w:rPr>
              <w:rFonts w:ascii="Calibri" w:hAnsi="Calibri" w:cs="Calibri"/>
              <w:noProof/>
              <w:color w:val="000000"/>
              <w:lang w:val="en-US"/>
            </w:rPr>
            <w:drawing>
              <wp:anchor distT="0" distB="0" distL="114300" distR="114300" simplePos="0" relativeHeight="251668480" behindDoc="0" locked="0" layoutInCell="1" allowOverlap="1" wp14:anchorId="17AD6D3D" wp14:editId="6133AFCA">
                <wp:simplePos x="0" y="0"/>
                <wp:positionH relativeFrom="column">
                  <wp:posOffset>1270</wp:posOffset>
                </wp:positionH>
                <wp:positionV relativeFrom="paragraph">
                  <wp:posOffset>243840</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48E4FA2F" w14:textId="640D5749" w:rsidR="005648C6" w:rsidRPr="00DD138F" w:rsidRDefault="005648C6" w:rsidP="00DD138F">
          <w:pPr>
            <w:ind w:firstLine="708"/>
            <w:rPr>
              <w:rFonts w:asciiTheme="minorHAnsi" w:hAnsiTheme="minorHAnsi" w:cs="Calibri"/>
              <w:sz w:val="22"/>
              <w:szCs w:val="22"/>
            </w:rPr>
          </w:pPr>
        </w:p>
      </w:tc>
      <w:tc>
        <w:tcPr>
          <w:tcW w:w="5437" w:type="dxa"/>
          <w:gridSpan w:val="3"/>
          <w:vAlign w:val="center"/>
        </w:tcPr>
        <w:p w14:paraId="135EA648" w14:textId="7D039CDB" w:rsidR="005648C6" w:rsidRPr="009A7AC2" w:rsidRDefault="005648C6" w:rsidP="00704F25">
          <w:pPr>
            <w:pStyle w:val="Encabezado"/>
            <w:rPr>
              <w:rFonts w:ascii="Calibri" w:hAnsi="Calibri" w:cs="Calibri"/>
              <w:sz w:val="22"/>
              <w:szCs w:val="22"/>
            </w:rPr>
          </w:pPr>
          <w:r w:rsidRPr="009A7AC2">
            <w:rPr>
              <w:rFonts w:ascii="Calibri" w:hAnsi="Calibri" w:cs="Calibri"/>
              <w:sz w:val="22"/>
              <w:szCs w:val="22"/>
            </w:rPr>
            <w:t xml:space="preserve">MACROPROCESO: </w:t>
          </w:r>
          <w:r w:rsidRPr="00D2449B">
            <w:rPr>
              <w:rFonts w:ascii="Calibri" w:hAnsi="Calibri" w:cs="Calibri"/>
              <w:b w:val="0"/>
              <w:bCs/>
              <w:color w:val="FF0000"/>
              <w:sz w:val="22"/>
              <w:szCs w:val="22"/>
            </w:rPr>
            <w:t>MISIONAL</w:t>
          </w:r>
        </w:p>
      </w:tc>
      <w:tc>
        <w:tcPr>
          <w:tcW w:w="2029" w:type="dxa"/>
          <w:vAlign w:val="center"/>
        </w:tcPr>
        <w:p w14:paraId="05EDB798" w14:textId="0BA8FC11" w:rsidR="00704F25" w:rsidRDefault="005648C6" w:rsidP="00704F25">
          <w:pPr>
            <w:jc w:val="left"/>
            <w:rPr>
              <w:rFonts w:ascii="Calibri" w:hAnsi="Calibri" w:cs="Calibri"/>
              <w:bCs/>
              <w:color w:val="FF0000"/>
              <w:sz w:val="22"/>
              <w:szCs w:val="22"/>
              <w:lang w:val="en-US"/>
            </w:rPr>
          </w:pPr>
          <w:r w:rsidRPr="00031210">
            <w:rPr>
              <w:rFonts w:ascii="Calibri" w:hAnsi="Calibri" w:cs="Calibri"/>
              <w:b/>
              <w:sz w:val="22"/>
              <w:szCs w:val="22"/>
              <w:lang w:val="es-CO"/>
            </w:rPr>
            <w:t>Código</w:t>
          </w:r>
          <w:r w:rsidRPr="00031210">
            <w:rPr>
              <w:rFonts w:ascii="Calibri" w:hAnsi="Calibri" w:cs="Calibri"/>
              <w:b/>
              <w:sz w:val="22"/>
              <w:szCs w:val="22"/>
              <w:lang w:val="en-US"/>
            </w:rPr>
            <w:t xml:space="preserve">: </w:t>
          </w:r>
          <w:r w:rsidRPr="00031210">
            <w:rPr>
              <w:rFonts w:ascii="Calibri" w:hAnsi="Calibri" w:cs="Calibri"/>
              <w:bCs/>
              <w:color w:val="FF0000"/>
              <w:sz w:val="22"/>
              <w:szCs w:val="22"/>
              <w:lang w:val="en-US"/>
            </w:rPr>
            <w:t>P-DOC-0XX</w:t>
          </w:r>
        </w:p>
        <w:p w14:paraId="311DDD64" w14:textId="1A9AD7CD" w:rsidR="00704F25" w:rsidRPr="00031210" w:rsidRDefault="00704F25" w:rsidP="00704F25">
          <w:pPr>
            <w:jc w:val="left"/>
            <w:rPr>
              <w:rFonts w:ascii="Calibri" w:hAnsi="Calibri" w:cs="Calibri"/>
              <w:bCs/>
              <w:sz w:val="2"/>
              <w:szCs w:val="2"/>
            </w:rPr>
          </w:pPr>
        </w:p>
      </w:tc>
    </w:tr>
    <w:tr w:rsidR="00704F25" w:rsidRPr="00C6095A" w14:paraId="028F6FAD" w14:textId="77777777" w:rsidTr="00704F25">
      <w:trPr>
        <w:trHeight w:val="428"/>
        <w:jc w:val="center"/>
      </w:trPr>
      <w:tc>
        <w:tcPr>
          <w:tcW w:w="2496" w:type="dxa"/>
          <w:vMerge/>
        </w:tcPr>
        <w:p w14:paraId="149E1129" w14:textId="77777777" w:rsidR="005648C6" w:rsidRPr="00C6095A" w:rsidRDefault="005648C6" w:rsidP="00546741">
          <w:pPr>
            <w:rPr>
              <w:rFonts w:asciiTheme="minorHAnsi" w:hAnsiTheme="minorHAnsi" w:cs="Calibri"/>
              <w:b/>
              <w:sz w:val="22"/>
              <w:szCs w:val="22"/>
            </w:rPr>
          </w:pPr>
        </w:p>
      </w:tc>
      <w:tc>
        <w:tcPr>
          <w:tcW w:w="5437" w:type="dxa"/>
          <w:gridSpan w:val="3"/>
          <w:vAlign w:val="center"/>
        </w:tcPr>
        <w:p w14:paraId="0F0505D3" w14:textId="09B70FAE" w:rsidR="005648C6" w:rsidRPr="00EE6D79" w:rsidRDefault="005648C6" w:rsidP="008C78A4">
          <w:pPr>
            <w:pStyle w:val="Encabezado"/>
            <w:tabs>
              <w:tab w:val="clear" w:pos="4252"/>
              <w:tab w:val="center" w:pos="5221"/>
            </w:tabs>
            <w:ind w:left="-57"/>
            <w:rPr>
              <w:rFonts w:ascii="Calibri" w:hAnsi="Calibri"/>
              <w:sz w:val="10"/>
              <w:szCs w:val="10"/>
              <w:lang w:val="es-ES"/>
            </w:rPr>
          </w:pPr>
          <w:r w:rsidRPr="009A7AC2">
            <w:rPr>
              <w:rFonts w:ascii="Calibri" w:hAnsi="Calibri" w:cs="Calibri"/>
              <w:sz w:val="22"/>
              <w:szCs w:val="22"/>
              <w:lang w:val="es-ES"/>
            </w:rPr>
            <w:t xml:space="preserve">PROCESO: </w:t>
          </w:r>
          <w:r w:rsidRPr="00D2449B">
            <w:rPr>
              <w:rFonts w:ascii="Calibri" w:hAnsi="Calibri" w:cs="Calibri"/>
              <w:b w:val="0"/>
              <w:color w:val="FF0000"/>
              <w:sz w:val="22"/>
              <w:szCs w:val="22"/>
              <w:lang w:val="es-ES"/>
            </w:rPr>
            <w:t>DOCENCIA</w:t>
          </w:r>
        </w:p>
      </w:tc>
      <w:tc>
        <w:tcPr>
          <w:tcW w:w="2029" w:type="dxa"/>
          <w:vAlign w:val="center"/>
        </w:tcPr>
        <w:p w14:paraId="4EBD1E68" w14:textId="64BA58D1" w:rsidR="005648C6" w:rsidRPr="00031210" w:rsidRDefault="005648C6" w:rsidP="00706FBB">
          <w:pPr>
            <w:jc w:val="left"/>
            <w:rPr>
              <w:rFonts w:ascii="Calibri" w:hAnsi="Calibri" w:cs="Calibri"/>
              <w:bCs/>
              <w:sz w:val="22"/>
              <w:szCs w:val="22"/>
              <w:lang w:val="es-CO"/>
            </w:rPr>
          </w:pPr>
          <w:r w:rsidRPr="00031210">
            <w:rPr>
              <w:rFonts w:ascii="Calibri" w:hAnsi="Calibri" w:cs="Calibri"/>
              <w:b/>
              <w:sz w:val="22"/>
              <w:szCs w:val="22"/>
              <w:lang w:val="es-CO"/>
            </w:rPr>
            <w:t>Versión</w:t>
          </w:r>
          <w:r w:rsidRPr="00386643">
            <w:rPr>
              <w:rFonts w:ascii="Calibri" w:hAnsi="Calibri" w:cs="Calibri"/>
              <w:b/>
              <w:sz w:val="22"/>
              <w:szCs w:val="22"/>
              <w:lang w:val="es-ES"/>
            </w:rPr>
            <w:t xml:space="preserve">: </w:t>
          </w:r>
          <w:r w:rsidRPr="00976F2F">
            <w:rPr>
              <w:rFonts w:ascii="Calibri" w:hAnsi="Calibri" w:cs="Calibri"/>
              <w:bCs/>
              <w:color w:val="FF0000"/>
              <w:sz w:val="22"/>
              <w:szCs w:val="22"/>
              <w:lang w:val="es-ES"/>
            </w:rPr>
            <w:t>0</w:t>
          </w:r>
          <w:r w:rsidR="00976F2F" w:rsidRPr="00976F2F">
            <w:rPr>
              <w:rFonts w:ascii="Calibri" w:hAnsi="Calibri" w:cs="Calibri"/>
              <w:bCs/>
              <w:color w:val="FF0000"/>
              <w:sz w:val="22"/>
              <w:szCs w:val="22"/>
              <w:lang w:val="es-ES"/>
            </w:rPr>
            <w:t>X</w:t>
          </w:r>
        </w:p>
        <w:p w14:paraId="484462CF" w14:textId="1DF09C65" w:rsidR="005648C6" w:rsidRPr="00386643" w:rsidRDefault="005648C6" w:rsidP="00706FBB">
          <w:pPr>
            <w:jc w:val="left"/>
            <w:rPr>
              <w:rFonts w:ascii="Calibri" w:hAnsi="Calibri" w:cs="Calibri"/>
              <w:b/>
              <w:sz w:val="22"/>
              <w:szCs w:val="22"/>
              <w:lang w:val="es-ES"/>
            </w:rPr>
          </w:pPr>
          <w:r w:rsidRPr="00031210">
            <w:rPr>
              <w:rFonts w:ascii="Calibri" w:hAnsi="Calibri" w:cs="Calibri"/>
              <w:b/>
              <w:sz w:val="22"/>
              <w:szCs w:val="22"/>
              <w:lang w:val="es-CO"/>
            </w:rPr>
            <w:t xml:space="preserve">Fecha: </w:t>
          </w:r>
          <w:r w:rsidRPr="00031210">
            <w:rPr>
              <w:rFonts w:ascii="Calibri" w:hAnsi="Calibri" w:cs="Calibri"/>
              <w:bCs/>
              <w:color w:val="FF0000"/>
              <w:sz w:val="22"/>
              <w:szCs w:val="22"/>
              <w:lang w:val="es-CO"/>
            </w:rPr>
            <w:t>XX-XX-XXXX</w:t>
          </w:r>
        </w:p>
      </w:tc>
    </w:tr>
    <w:tr w:rsidR="00704F25" w:rsidRPr="00C6095A" w14:paraId="4E52752F" w14:textId="77777777" w:rsidTr="00704F25">
      <w:trPr>
        <w:trHeight w:val="436"/>
        <w:jc w:val="center"/>
      </w:trPr>
      <w:tc>
        <w:tcPr>
          <w:tcW w:w="2496" w:type="dxa"/>
          <w:vMerge/>
        </w:tcPr>
        <w:p w14:paraId="53BBF678" w14:textId="77777777" w:rsidR="005648C6" w:rsidRPr="00C6095A" w:rsidRDefault="005648C6" w:rsidP="00546741">
          <w:pPr>
            <w:rPr>
              <w:rFonts w:asciiTheme="minorHAnsi" w:hAnsiTheme="minorHAnsi" w:cs="Calibri"/>
              <w:b/>
              <w:sz w:val="22"/>
              <w:szCs w:val="22"/>
            </w:rPr>
          </w:pPr>
        </w:p>
      </w:tc>
      <w:tc>
        <w:tcPr>
          <w:tcW w:w="5437" w:type="dxa"/>
          <w:gridSpan w:val="3"/>
          <w:vAlign w:val="center"/>
        </w:tcPr>
        <w:p w14:paraId="6CEB4364" w14:textId="50258195" w:rsidR="00704F25" w:rsidRPr="009A7AC2" w:rsidRDefault="00C05EB4" w:rsidP="00704F25">
          <w:pPr>
            <w:jc w:val="center"/>
            <w:rPr>
              <w:rFonts w:ascii="Calibri" w:hAnsi="Calibri" w:cs="Calibri"/>
              <w:bCs/>
              <w:color w:val="FF0000"/>
              <w:sz w:val="22"/>
              <w:szCs w:val="22"/>
              <w:lang w:val="es-CO"/>
            </w:rPr>
          </w:pPr>
          <w:r w:rsidRPr="00C05EB4">
            <w:rPr>
              <w:rFonts w:ascii="Calibri" w:hAnsi="Calibri" w:cs="Calibri"/>
              <w:bCs/>
              <w:color w:val="FF0000"/>
              <w:sz w:val="22"/>
              <w:szCs w:val="22"/>
              <w:lang w:val="es-CO"/>
            </w:rPr>
            <w:t>NOMBRE DEL PROCEDIMIENTO</w:t>
          </w:r>
        </w:p>
      </w:tc>
      <w:tc>
        <w:tcPr>
          <w:tcW w:w="2029" w:type="dxa"/>
          <w:vAlign w:val="center"/>
        </w:tcPr>
        <w:p w14:paraId="18855675" w14:textId="67E79F74" w:rsidR="00704F25" w:rsidRPr="00031210" w:rsidRDefault="005648C6" w:rsidP="008C78A4">
          <w:pPr>
            <w:jc w:val="left"/>
            <w:rPr>
              <w:rFonts w:ascii="Calibri" w:hAnsi="Calibri" w:cs="Calibri"/>
              <w:b/>
              <w:sz w:val="22"/>
              <w:szCs w:val="22"/>
            </w:rPr>
          </w:pPr>
          <w:r w:rsidRPr="00031210">
            <w:rPr>
              <w:rFonts w:ascii="Calibri" w:hAnsi="Calibri" w:cs="Calibri"/>
              <w:b/>
              <w:sz w:val="22"/>
              <w:szCs w:val="22"/>
              <w:lang w:val="es-CO"/>
            </w:rPr>
            <w:t xml:space="preserve">Página: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PAGE</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1</w:t>
          </w:r>
          <w:r w:rsidRPr="00031210">
            <w:rPr>
              <w:rFonts w:ascii="Calibri" w:hAnsi="Calibri" w:cs="Calibri"/>
              <w:color w:val="000000" w:themeColor="text1"/>
              <w:sz w:val="22"/>
              <w:szCs w:val="22"/>
              <w:lang w:val="es-CO"/>
            </w:rPr>
            <w:fldChar w:fldCharType="end"/>
          </w:r>
          <w:r w:rsidRPr="00031210">
            <w:rPr>
              <w:rFonts w:ascii="Calibri" w:hAnsi="Calibri" w:cs="Calibri"/>
              <w:color w:val="000000" w:themeColor="text1"/>
              <w:sz w:val="22"/>
              <w:szCs w:val="22"/>
              <w:lang w:val="es-CO"/>
            </w:rPr>
            <w:t xml:space="preserve"> de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NUMPAGES</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2</w:t>
          </w:r>
          <w:r w:rsidRPr="00031210">
            <w:rPr>
              <w:rFonts w:ascii="Calibri" w:hAnsi="Calibri" w:cs="Calibri"/>
              <w:color w:val="000000" w:themeColor="text1"/>
              <w:sz w:val="22"/>
              <w:szCs w:val="22"/>
              <w:lang w:val="es-CO"/>
            </w:rPr>
            <w:fldChar w:fldCharType="end"/>
          </w:r>
        </w:p>
      </w:tc>
    </w:tr>
    <w:tr w:rsidR="00704F25" w:rsidRPr="00C6095A" w14:paraId="26ED68FE" w14:textId="77777777" w:rsidTr="008C78A4">
      <w:trPr>
        <w:trHeight w:val="245"/>
        <w:jc w:val="center"/>
      </w:trPr>
      <w:tc>
        <w:tcPr>
          <w:tcW w:w="3397" w:type="dxa"/>
          <w:gridSpan w:val="2"/>
        </w:tcPr>
        <w:p w14:paraId="4C666C22" w14:textId="41D8D5FD" w:rsidR="005648C6" w:rsidRPr="00EB7CCC" w:rsidRDefault="005648C6" w:rsidP="00546741">
          <w:pPr>
            <w:pStyle w:val="Sinespaciado"/>
            <w:rPr>
              <w:rFonts w:asciiTheme="minorHAnsi" w:hAnsiTheme="minorHAnsi"/>
              <w:lang w:val="es-CO"/>
            </w:rPr>
          </w:pPr>
          <w:r w:rsidRPr="00EB7CCC">
            <w:rPr>
              <w:rFonts w:asciiTheme="minorHAnsi" w:hAnsiTheme="minorHAnsi"/>
              <w:b/>
              <w:lang w:val="es-CO"/>
            </w:rPr>
            <w:t>Elaboró:</w:t>
          </w:r>
          <w:r w:rsidRPr="00181CD8">
            <w:rPr>
              <w:rFonts w:asciiTheme="minorHAnsi" w:hAnsiTheme="minorHAnsi"/>
              <w:bCs/>
              <w:lang w:val="es-CO"/>
            </w:rPr>
            <w:t xml:space="preserve"> </w:t>
          </w:r>
        </w:p>
        <w:p w14:paraId="104F28F3" w14:textId="533DBA79" w:rsidR="005648C6" w:rsidRPr="00EB7CCC" w:rsidRDefault="005648C6" w:rsidP="00546741">
          <w:pPr>
            <w:pStyle w:val="Sinespaciado"/>
            <w:rPr>
              <w:rFonts w:asciiTheme="minorHAnsi" w:hAnsiTheme="minorHAnsi"/>
              <w:lang w:val="es-CO"/>
            </w:rPr>
          </w:pPr>
          <w:r w:rsidRPr="00563E00">
            <w:rPr>
              <w:rFonts w:ascii="Calibri" w:hAnsi="Calibri"/>
              <w:b/>
              <w:lang w:val="es-CO"/>
            </w:rPr>
            <w:t>Cargo:</w:t>
          </w:r>
        </w:p>
      </w:tc>
      <w:tc>
        <w:tcPr>
          <w:tcW w:w="3402" w:type="dxa"/>
          <w:vAlign w:val="bottom"/>
        </w:tcPr>
        <w:p w14:paraId="3B58D9D1" w14:textId="77777777" w:rsidR="005648C6" w:rsidRPr="008D1977" w:rsidRDefault="005648C6" w:rsidP="00303F47">
          <w:pPr>
            <w:pStyle w:val="Sinespaciado"/>
            <w:rPr>
              <w:rFonts w:ascii="Calibri" w:hAnsi="Calibri"/>
              <w:lang w:val="es-CO"/>
            </w:rPr>
          </w:pPr>
          <w:r w:rsidRPr="00563E00">
            <w:rPr>
              <w:rFonts w:ascii="Calibri" w:hAnsi="Calibri"/>
              <w:b/>
              <w:lang w:val="es-CO"/>
            </w:rPr>
            <w:t xml:space="preserve">Revisó: </w:t>
          </w:r>
        </w:p>
        <w:p w14:paraId="5D680A00" w14:textId="5AA8F36D" w:rsidR="005648C6" w:rsidRPr="00EB7CCC" w:rsidRDefault="005648C6" w:rsidP="00303F47">
          <w:pPr>
            <w:pStyle w:val="Sinespaciado"/>
            <w:rPr>
              <w:rFonts w:asciiTheme="minorHAnsi" w:hAnsiTheme="minorHAnsi"/>
              <w:lang w:val="es-CO"/>
            </w:rPr>
          </w:pPr>
          <w:r w:rsidRPr="00563E00">
            <w:rPr>
              <w:rFonts w:ascii="Calibri" w:hAnsi="Calibri"/>
              <w:b/>
              <w:lang w:val="es-CO"/>
            </w:rPr>
            <w:t>Cargo:</w:t>
          </w:r>
        </w:p>
      </w:tc>
      <w:tc>
        <w:tcPr>
          <w:tcW w:w="3163" w:type="dxa"/>
          <w:gridSpan w:val="2"/>
          <w:vAlign w:val="bottom"/>
        </w:tcPr>
        <w:p w14:paraId="7B547C5C" w14:textId="66C8EBFB" w:rsidR="005648C6" w:rsidRPr="00EB7CCC" w:rsidRDefault="005648C6" w:rsidP="008C78A4">
          <w:pPr>
            <w:pStyle w:val="Sinespaciado"/>
            <w:rPr>
              <w:rFonts w:asciiTheme="minorHAnsi" w:hAnsiTheme="minorHAnsi"/>
              <w:lang w:val="es-CO"/>
            </w:rPr>
          </w:pPr>
          <w:r w:rsidRPr="00EB7CCC">
            <w:rPr>
              <w:rFonts w:asciiTheme="minorHAnsi" w:hAnsiTheme="minorHAnsi"/>
              <w:b/>
              <w:lang w:val="es-CO"/>
            </w:rPr>
            <w:t xml:space="preserve">Aprobó: </w:t>
          </w:r>
        </w:p>
        <w:p w14:paraId="7333D7DF" w14:textId="06237D2D" w:rsidR="005648C6" w:rsidRPr="00EB7CCC" w:rsidRDefault="005648C6" w:rsidP="008C78A4">
          <w:pPr>
            <w:pStyle w:val="Sinespaciado"/>
            <w:rPr>
              <w:rFonts w:asciiTheme="minorHAnsi" w:hAnsiTheme="minorHAnsi"/>
              <w:b/>
              <w:lang w:val="es-CO"/>
            </w:rPr>
          </w:pPr>
          <w:r w:rsidRPr="00563E00">
            <w:rPr>
              <w:rFonts w:ascii="Calibri" w:hAnsi="Calibri"/>
              <w:b/>
              <w:lang w:val="es-CO"/>
            </w:rPr>
            <w:t>Cargo:</w:t>
          </w:r>
        </w:p>
      </w:tc>
    </w:tr>
    <w:tr w:rsidR="00704F25" w:rsidRPr="00C6095A" w14:paraId="6DE338F8" w14:textId="77777777" w:rsidTr="008C78A4">
      <w:trPr>
        <w:trHeight w:val="243"/>
        <w:jc w:val="center"/>
      </w:trPr>
      <w:tc>
        <w:tcPr>
          <w:tcW w:w="3397" w:type="dxa"/>
          <w:gridSpan w:val="2"/>
        </w:tcPr>
        <w:p w14:paraId="7CE1B029" w14:textId="027121AA" w:rsidR="005648C6" w:rsidRPr="00EB7CCC" w:rsidRDefault="005648C6" w:rsidP="00546741">
          <w:pPr>
            <w:pStyle w:val="Sinespaciado"/>
            <w:outlineLvl w:val="0"/>
            <w:rPr>
              <w:rFonts w:asciiTheme="minorHAnsi" w:hAnsiTheme="minorHAnsi"/>
              <w:lang w:val="es-CO"/>
            </w:rPr>
          </w:pPr>
          <w:r w:rsidRPr="00EB7CCC">
            <w:rPr>
              <w:rFonts w:asciiTheme="minorHAnsi" w:hAnsiTheme="minorHAnsi"/>
              <w:b/>
              <w:lang w:val="es-CO"/>
            </w:rPr>
            <w:t xml:space="preserve">Fecha: </w:t>
          </w:r>
        </w:p>
      </w:tc>
      <w:tc>
        <w:tcPr>
          <w:tcW w:w="3402" w:type="dxa"/>
          <w:tcBorders>
            <w:bottom w:val="single" w:sz="4" w:space="0" w:color="auto"/>
          </w:tcBorders>
          <w:vAlign w:val="bottom"/>
        </w:tcPr>
        <w:p w14:paraId="79301791" w14:textId="77777777" w:rsidR="005648C6" w:rsidRPr="00EB7CCC" w:rsidRDefault="005648C6" w:rsidP="00546741">
          <w:pPr>
            <w:pStyle w:val="Sinespaciado"/>
            <w:outlineLvl w:val="0"/>
            <w:rPr>
              <w:rFonts w:asciiTheme="minorHAnsi" w:hAnsiTheme="minorHAnsi"/>
              <w:lang w:val="es-CO"/>
            </w:rPr>
          </w:pPr>
          <w:r w:rsidRPr="00EB7CCC">
            <w:rPr>
              <w:rFonts w:asciiTheme="minorHAnsi" w:hAnsiTheme="minorHAnsi"/>
              <w:b/>
              <w:lang w:val="es-CO"/>
            </w:rPr>
            <w:t xml:space="preserve">Fecha: </w:t>
          </w:r>
        </w:p>
      </w:tc>
      <w:tc>
        <w:tcPr>
          <w:tcW w:w="3163" w:type="dxa"/>
          <w:gridSpan w:val="2"/>
          <w:tcBorders>
            <w:bottom w:val="single" w:sz="4" w:space="0" w:color="auto"/>
          </w:tcBorders>
          <w:vAlign w:val="bottom"/>
        </w:tcPr>
        <w:p w14:paraId="45050D7C" w14:textId="77777777" w:rsidR="005648C6" w:rsidRPr="00EB7CCC" w:rsidRDefault="005648C6" w:rsidP="00546741">
          <w:pPr>
            <w:pStyle w:val="Sinespaciado"/>
            <w:outlineLvl w:val="0"/>
            <w:rPr>
              <w:rFonts w:asciiTheme="minorHAnsi" w:hAnsiTheme="minorHAnsi"/>
              <w:lang w:val="es-CO"/>
            </w:rPr>
          </w:pPr>
          <w:r w:rsidRPr="00EB7CCC">
            <w:rPr>
              <w:rFonts w:asciiTheme="minorHAnsi" w:hAnsiTheme="minorHAnsi"/>
              <w:b/>
              <w:lang w:val="es-CO"/>
            </w:rPr>
            <w:t xml:space="preserve">Fecha: </w:t>
          </w:r>
        </w:p>
      </w:tc>
    </w:tr>
  </w:tbl>
  <w:p w14:paraId="410D63A7" w14:textId="252B4DB4" w:rsidR="005648C6" w:rsidRPr="005D40F3" w:rsidRDefault="005648C6">
    <w:pPr>
      <w:pStyle w:val="Encabezado"/>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F6A"/>
    <w:multiLevelType w:val="hybridMultilevel"/>
    <w:tmpl w:val="27C62788"/>
    <w:lvl w:ilvl="0" w:tplc="DE9E086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932D2"/>
    <w:multiLevelType w:val="hybridMultilevel"/>
    <w:tmpl w:val="572ED122"/>
    <w:lvl w:ilvl="0" w:tplc="BF967066">
      <w:start w:val="1"/>
      <w:numFmt w:val="lowerLetter"/>
      <w:lvlText w:val="%1."/>
      <w:lvlJc w:val="left"/>
      <w:pPr>
        <w:ind w:left="1146" w:hanging="360"/>
      </w:pPr>
      <w:rPr>
        <w:i w:val="0"/>
        <w:iCs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08C77A12"/>
    <w:multiLevelType w:val="hybridMultilevel"/>
    <w:tmpl w:val="C99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3E4DE3"/>
    <w:multiLevelType w:val="multilevel"/>
    <w:tmpl w:val="6A2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D3DAD"/>
    <w:multiLevelType w:val="multilevel"/>
    <w:tmpl w:val="911A250E"/>
    <w:lvl w:ilvl="0">
      <w:start w:val="1"/>
      <w:numFmt w:val="decimal"/>
      <w:pStyle w:val="Literal1"/>
      <w:lvlText w:val="%1."/>
      <w:lvlJc w:val="left"/>
      <w:pPr>
        <w:ind w:left="360" w:hanging="360"/>
      </w:pPr>
      <w:rPr>
        <w:vertAlign w:val="baseline"/>
      </w:rPr>
    </w:lvl>
    <w:lvl w:ilvl="1">
      <w:start w:val="1"/>
      <w:numFmt w:val="decimal"/>
      <w:lvlText w:val="%1.%2"/>
      <w:lvlJc w:val="left"/>
      <w:pPr>
        <w:ind w:left="576" w:hanging="576"/>
      </w:pPr>
      <w:rPr>
        <w:b/>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5" w15:restartNumberingAfterBreak="0">
    <w:nsid w:val="232B53A8"/>
    <w:multiLevelType w:val="hybridMultilevel"/>
    <w:tmpl w:val="12D85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B91C2E"/>
    <w:multiLevelType w:val="hybridMultilevel"/>
    <w:tmpl w:val="AFFABBF4"/>
    <w:lvl w:ilvl="0" w:tplc="8EAAB3F0">
      <w:start w:val="1"/>
      <w:numFmt w:val="decimal"/>
      <w:lvlText w:val="%1."/>
      <w:lvlJc w:val="left"/>
      <w:pPr>
        <w:ind w:left="644" w:hanging="360"/>
      </w:pPr>
      <w:rPr>
        <w:rFonts w:hint="default"/>
        <w:i w:val="0"/>
        <w:i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455F02"/>
    <w:multiLevelType w:val="hybridMultilevel"/>
    <w:tmpl w:val="22FC72B8"/>
    <w:lvl w:ilvl="0" w:tplc="0C0A0001">
      <w:start w:val="1"/>
      <w:numFmt w:val="bullet"/>
      <w:lvlText w:val=""/>
      <w:lvlJc w:val="left"/>
      <w:pPr>
        <w:ind w:left="1637" w:hanging="360"/>
      </w:pPr>
      <w:rPr>
        <w:rFonts w:ascii="Symbol" w:hAnsi="Symbol" w:hint="default"/>
      </w:rPr>
    </w:lvl>
    <w:lvl w:ilvl="1" w:tplc="0C0A0003" w:tentative="1">
      <w:start w:val="1"/>
      <w:numFmt w:val="bullet"/>
      <w:lvlText w:val="o"/>
      <w:lvlJc w:val="left"/>
      <w:pPr>
        <w:ind w:left="2357" w:hanging="360"/>
      </w:pPr>
      <w:rPr>
        <w:rFonts w:ascii="Courier New" w:hAnsi="Courier New" w:cs="Courier New" w:hint="default"/>
      </w:rPr>
    </w:lvl>
    <w:lvl w:ilvl="2" w:tplc="0C0A0005" w:tentative="1">
      <w:start w:val="1"/>
      <w:numFmt w:val="bullet"/>
      <w:lvlText w:val=""/>
      <w:lvlJc w:val="left"/>
      <w:pPr>
        <w:ind w:left="3077" w:hanging="360"/>
      </w:pPr>
      <w:rPr>
        <w:rFonts w:ascii="Wingdings" w:hAnsi="Wingdings" w:hint="default"/>
      </w:rPr>
    </w:lvl>
    <w:lvl w:ilvl="3" w:tplc="0C0A0001" w:tentative="1">
      <w:start w:val="1"/>
      <w:numFmt w:val="bullet"/>
      <w:lvlText w:val=""/>
      <w:lvlJc w:val="left"/>
      <w:pPr>
        <w:ind w:left="3797" w:hanging="360"/>
      </w:pPr>
      <w:rPr>
        <w:rFonts w:ascii="Symbol" w:hAnsi="Symbol" w:hint="default"/>
      </w:rPr>
    </w:lvl>
    <w:lvl w:ilvl="4" w:tplc="0C0A0003" w:tentative="1">
      <w:start w:val="1"/>
      <w:numFmt w:val="bullet"/>
      <w:lvlText w:val="o"/>
      <w:lvlJc w:val="left"/>
      <w:pPr>
        <w:ind w:left="4517" w:hanging="360"/>
      </w:pPr>
      <w:rPr>
        <w:rFonts w:ascii="Courier New" w:hAnsi="Courier New" w:cs="Courier New" w:hint="default"/>
      </w:rPr>
    </w:lvl>
    <w:lvl w:ilvl="5" w:tplc="0C0A0005" w:tentative="1">
      <w:start w:val="1"/>
      <w:numFmt w:val="bullet"/>
      <w:lvlText w:val=""/>
      <w:lvlJc w:val="left"/>
      <w:pPr>
        <w:ind w:left="5237" w:hanging="360"/>
      </w:pPr>
      <w:rPr>
        <w:rFonts w:ascii="Wingdings" w:hAnsi="Wingdings" w:hint="default"/>
      </w:rPr>
    </w:lvl>
    <w:lvl w:ilvl="6" w:tplc="0C0A0001" w:tentative="1">
      <w:start w:val="1"/>
      <w:numFmt w:val="bullet"/>
      <w:lvlText w:val=""/>
      <w:lvlJc w:val="left"/>
      <w:pPr>
        <w:ind w:left="5957" w:hanging="360"/>
      </w:pPr>
      <w:rPr>
        <w:rFonts w:ascii="Symbol" w:hAnsi="Symbol" w:hint="default"/>
      </w:rPr>
    </w:lvl>
    <w:lvl w:ilvl="7" w:tplc="0C0A0003" w:tentative="1">
      <w:start w:val="1"/>
      <w:numFmt w:val="bullet"/>
      <w:lvlText w:val="o"/>
      <w:lvlJc w:val="left"/>
      <w:pPr>
        <w:ind w:left="6677" w:hanging="360"/>
      </w:pPr>
      <w:rPr>
        <w:rFonts w:ascii="Courier New" w:hAnsi="Courier New" w:cs="Courier New" w:hint="default"/>
      </w:rPr>
    </w:lvl>
    <w:lvl w:ilvl="8" w:tplc="0C0A0005" w:tentative="1">
      <w:start w:val="1"/>
      <w:numFmt w:val="bullet"/>
      <w:lvlText w:val=""/>
      <w:lvlJc w:val="left"/>
      <w:pPr>
        <w:ind w:left="7397" w:hanging="360"/>
      </w:pPr>
      <w:rPr>
        <w:rFonts w:ascii="Wingdings" w:hAnsi="Wingdings" w:hint="default"/>
      </w:rPr>
    </w:lvl>
  </w:abstractNum>
  <w:abstractNum w:abstractNumId="8" w15:restartNumberingAfterBreak="0">
    <w:nsid w:val="30957877"/>
    <w:multiLevelType w:val="hybridMultilevel"/>
    <w:tmpl w:val="B1966CD6"/>
    <w:lvl w:ilvl="0" w:tplc="8EAAB3F0">
      <w:start w:val="1"/>
      <w:numFmt w:val="decimal"/>
      <w:lvlText w:val="%1."/>
      <w:lvlJc w:val="left"/>
      <w:pPr>
        <w:ind w:left="644" w:hanging="360"/>
      </w:pPr>
      <w:rPr>
        <w:rFonts w:hint="default"/>
        <w:i w:val="0"/>
        <w:i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9F3862"/>
    <w:multiLevelType w:val="multilevel"/>
    <w:tmpl w:val="8A26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33881"/>
    <w:multiLevelType w:val="hybridMultilevel"/>
    <w:tmpl w:val="B2BEC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DA5383"/>
    <w:multiLevelType w:val="hybridMultilevel"/>
    <w:tmpl w:val="2A8A369C"/>
    <w:lvl w:ilvl="0" w:tplc="553AF404">
      <w:start w:val="1"/>
      <w:numFmt w:val="lowerLetter"/>
      <w:lvlText w:val="%1."/>
      <w:lvlJc w:val="left"/>
      <w:pPr>
        <w:ind w:left="928" w:hanging="360"/>
      </w:pPr>
      <w:rPr>
        <w:i w:val="0"/>
        <w:iCs w:val="0"/>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2" w15:restartNumberingAfterBreak="0">
    <w:nsid w:val="478D3ED9"/>
    <w:multiLevelType w:val="hybridMultilevel"/>
    <w:tmpl w:val="A8A0AE4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4A97571D"/>
    <w:multiLevelType w:val="hybridMultilevel"/>
    <w:tmpl w:val="4C0A9A6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F51597"/>
    <w:multiLevelType w:val="hybridMultilevel"/>
    <w:tmpl w:val="DC821C94"/>
    <w:lvl w:ilvl="0" w:tplc="0C0A0019">
      <w:start w:val="1"/>
      <w:numFmt w:val="lowerLetter"/>
      <w:lvlText w:val="%1."/>
      <w:lvlJc w:val="left"/>
      <w:pPr>
        <w:ind w:left="1188" w:hanging="360"/>
      </w:pPr>
    </w:lvl>
    <w:lvl w:ilvl="1" w:tplc="0C0A0019" w:tentative="1">
      <w:start w:val="1"/>
      <w:numFmt w:val="lowerLetter"/>
      <w:lvlText w:val="%2."/>
      <w:lvlJc w:val="left"/>
      <w:pPr>
        <w:ind w:left="1908" w:hanging="360"/>
      </w:pPr>
    </w:lvl>
    <w:lvl w:ilvl="2" w:tplc="0C0A001B" w:tentative="1">
      <w:start w:val="1"/>
      <w:numFmt w:val="lowerRoman"/>
      <w:lvlText w:val="%3."/>
      <w:lvlJc w:val="right"/>
      <w:pPr>
        <w:ind w:left="2628" w:hanging="180"/>
      </w:pPr>
    </w:lvl>
    <w:lvl w:ilvl="3" w:tplc="0C0A000F" w:tentative="1">
      <w:start w:val="1"/>
      <w:numFmt w:val="decimal"/>
      <w:lvlText w:val="%4."/>
      <w:lvlJc w:val="left"/>
      <w:pPr>
        <w:ind w:left="3348" w:hanging="360"/>
      </w:pPr>
    </w:lvl>
    <w:lvl w:ilvl="4" w:tplc="0C0A0019" w:tentative="1">
      <w:start w:val="1"/>
      <w:numFmt w:val="lowerLetter"/>
      <w:lvlText w:val="%5."/>
      <w:lvlJc w:val="left"/>
      <w:pPr>
        <w:ind w:left="4068" w:hanging="360"/>
      </w:pPr>
    </w:lvl>
    <w:lvl w:ilvl="5" w:tplc="0C0A001B" w:tentative="1">
      <w:start w:val="1"/>
      <w:numFmt w:val="lowerRoman"/>
      <w:lvlText w:val="%6."/>
      <w:lvlJc w:val="right"/>
      <w:pPr>
        <w:ind w:left="4788" w:hanging="180"/>
      </w:pPr>
    </w:lvl>
    <w:lvl w:ilvl="6" w:tplc="0C0A000F" w:tentative="1">
      <w:start w:val="1"/>
      <w:numFmt w:val="decimal"/>
      <w:lvlText w:val="%7."/>
      <w:lvlJc w:val="left"/>
      <w:pPr>
        <w:ind w:left="5508" w:hanging="360"/>
      </w:pPr>
    </w:lvl>
    <w:lvl w:ilvl="7" w:tplc="0C0A0019" w:tentative="1">
      <w:start w:val="1"/>
      <w:numFmt w:val="lowerLetter"/>
      <w:lvlText w:val="%8."/>
      <w:lvlJc w:val="left"/>
      <w:pPr>
        <w:ind w:left="6228" w:hanging="360"/>
      </w:pPr>
    </w:lvl>
    <w:lvl w:ilvl="8" w:tplc="0C0A001B" w:tentative="1">
      <w:start w:val="1"/>
      <w:numFmt w:val="lowerRoman"/>
      <w:lvlText w:val="%9."/>
      <w:lvlJc w:val="right"/>
      <w:pPr>
        <w:ind w:left="6948" w:hanging="180"/>
      </w:pPr>
    </w:lvl>
  </w:abstractNum>
  <w:abstractNum w:abstractNumId="15" w15:restartNumberingAfterBreak="0">
    <w:nsid w:val="523E59BF"/>
    <w:multiLevelType w:val="hybridMultilevel"/>
    <w:tmpl w:val="680ACA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59A14118"/>
    <w:multiLevelType w:val="multilevel"/>
    <w:tmpl w:val="9B3029CC"/>
    <w:lvl w:ilvl="0">
      <w:start w:val="1"/>
      <w:numFmt w:val="decimal"/>
      <w:pStyle w:val="Ttulo1"/>
      <w:lvlText w:val="%1."/>
      <w:lvlJc w:val="left"/>
      <w:pPr>
        <w:tabs>
          <w:tab w:val="num" w:pos="6456"/>
        </w:tabs>
        <w:ind w:left="6456" w:hanging="360"/>
      </w:pPr>
      <w:rPr>
        <w:rFonts w:hint="default"/>
      </w:rPr>
    </w:lvl>
    <w:lvl w:ilvl="1">
      <w:start w:val="1"/>
      <w:numFmt w:val="decimal"/>
      <w:pStyle w:val="Normal2"/>
      <w:lvlText w:val="%1.%2"/>
      <w:lvlJc w:val="left"/>
      <w:pPr>
        <w:tabs>
          <w:tab w:val="num" w:pos="576"/>
        </w:tabs>
        <w:ind w:left="576" w:hanging="576"/>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BAF1527"/>
    <w:multiLevelType w:val="hybridMultilevel"/>
    <w:tmpl w:val="43A0B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BF6178"/>
    <w:multiLevelType w:val="multilevel"/>
    <w:tmpl w:val="F774CB8C"/>
    <w:lvl w:ilvl="0">
      <w:start w:val="1"/>
      <w:numFmt w:val="bullet"/>
      <w:pStyle w:val="Figur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3D15FD"/>
    <w:multiLevelType w:val="multilevel"/>
    <w:tmpl w:val="5EE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236F78"/>
    <w:multiLevelType w:val="hybridMultilevel"/>
    <w:tmpl w:val="4ABC6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abstractNumId w:val="16"/>
  </w:num>
  <w:num w:numId="2">
    <w:abstractNumId w:val="4"/>
  </w:num>
  <w:num w:numId="3">
    <w:abstractNumId w:val="18"/>
  </w:num>
  <w:num w:numId="4">
    <w:abstractNumId w:val="10"/>
  </w:num>
  <w:num w:numId="5">
    <w:abstractNumId w:val="20"/>
  </w:num>
  <w:num w:numId="6">
    <w:abstractNumId w:val="7"/>
  </w:num>
  <w:num w:numId="7">
    <w:abstractNumId w:val="11"/>
  </w:num>
  <w:num w:numId="8">
    <w:abstractNumId w:val="15"/>
  </w:num>
  <w:num w:numId="9">
    <w:abstractNumId w:val="14"/>
  </w:num>
  <w:num w:numId="10">
    <w:abstractNumId w:val="8"/>
  </w:num>
  <w:num w:numId="11">
    <w:abstractNumId w:val="1"/>
  </w:num>
  <w:num w:numId="12">
    <w:abstractNumId w:val="12"/>
  </w:num>
  <w:num w:numId="13">
    <w:abstractNumId w:val="6"/>
  </w:num>
  <w:num w:numId="14">
    <w:abstractNumId w:val="2"/>
  </w:num>
  <w:num w:numId="15">
    <w:abstractNumId w:val="0"/>
  </w:num>
  <w:num w:numId="16">
    <w:abstractNumId w:val="19"/>
  </w:num>
  <w:num w:numId="17">
    <w:abstractNumId w:val="17"/>
  </w:num>
  <w:num w:numId="18">
    <w:abstractNumId w:val="5"/>
  </w:num>
  <w:num w:numId="19">
    <w:abstractNumId w:val="9"/>
  </w:num>
  <w:num w:numId="20">
    <w:abstractNumId w:val="3"/>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5A"/>
    <w:rsid w:val="00004C10"/>
    <w:rsid w:val="00007333"/>
    <w:rsid w:val="00007338"/>
    <w:rsid w:val="00013774"/>
    <w:rsid w:val="0001484D"/>
    <w:rsid w:val="0001589B"/>
    <w:rsid w:val="00017AC5"/>
    <w:rsid w:val="00020C6D"/>
    <w:rsid w:val="00023FEB"/>
    <w:rsid w:val="00030BC3"/>
    <w:rsid w:val="00030FE7"/>
    <w:rsid w:val="00031210"/>
    <w:rsid w:val="000329B1"/>
    <w:rsid w:val="00035563"/>
    <w:rsid w:val="000368D0"/>
    <w:rsid w:val="00041FA7"/>
    <w:rsid w:val="000423B5"/>
    <w:rsid w:val="0004499F"/>
    <w:rsid w:val="00050B53"/>
    <w:rsid w:val="00052749"/>
    <w:rsid w:val="00054524"/>
    <w:rsid w:val="00054C92"/>
    <w:rsid w:val="00055A2D"/>
    <w:rsid w:val="00056507"/>
    <w:rsid w:val="00060C36"/>
    <w:rsid w:val="00063E10"/>
    <w:rsid w:val="000656A9"/>
    <w:rsid w:val="000673E2"/>
    <w:rsid w:val="00070673"/>
    <w:rsid w:val="0007586D"/>
    <w:rsid w:val="00076396"/>
    <w:rsid w:val="00081CC1"/>
    <w:rsid w:val="00081D92"/>
    <w:rsid w:val="000863E7"/>
    <w:rsid w:val="0008681D"/>
    <w:rsid w:val="0008743C"/>
    <w:rsid w:val="00087B84"/>
    <w:rsid w:val="00090F8A"/>
    <w:rsid w:val="0009111C"/>
    <w:rsid w:val="00093009"/>
    <w:rsid w:val="00094934"/>
    <w:rsid w:val="00095FB3"/>
    <w:rsid w:val="000969ED"/>
    <w:rsid w:val="000A1114"/>
    <w:rsid w:val="000A7105"/>
    <w:rsid w:val="000B0198"/>
    <w:rsid w:val="000B15A2"/>
    <w:rsid w:val="000B437E"/>
    <w:rsid w:val="000B61C9"/>
    <w:rsid w:val="000B713A"/>
    <w:rsid w:val="000B7955"/>
    <w:rsid w:val="000C19A1"/>
    <w:rsid w:val="000C3C0F"/>
    <w:rsid w:val="000D24C8"/>
    <w:rsid w:val="000E150E"/>
    <w:rsid w:val="000E458A"/>
    <w:rsid w:val="000E5656"/>
    <w:rsid w:val="000E78B3"/>
    <w:rsid w:val="000F1CFA"/>
    <w:rsid w:val="000F2319"/>
    <w:rsid w:val="000F2E2B"/>
    <w:rsid w:val="000F3A59"/>
    <w:rsid w:val="000F621A"/>
    <w:rsid w:val="000F7923"/>
    <w:rsid w:val="00104F3B"/>
    <w:rsid w:val="00107642"/>
    <w:rsid w:val="00111B44"/>
    <w:rsid w:val="00115261"/>
    <w:rsid w:val="0011690C"/>
    <w:rsid w:val="00120D83"/>
    <w:rsid w:val="00124322"/>
    <w:rsid w:val="00127ABE"/>
    <w:rsid w:val="00130CB6"/>
    <w:rsid w:val="00132500"/>
    <w:rsid w:val="001331E8"/>
    <w:rsid w:val="001331FC"/>
    <w:rsid w:val="00134189"/>
    <w:rsid w:val="00135F95"/>
    <w:rsid w:val="00141A70"/>
    <w:rsid w:val="00147075"/>
    <w:rsid w:val="001479A2"/>
    <w:rsid w:val="00150A39"/>
    <w:rsid w:val="0015521D"/>
    <w:rsid w:val="001556C7"/>
    <w:rsid w:val="00161CDF"/>
    <w:rsid w:val="00163036"/>
    <w:rsid w:val="00165A57"/>
    <w:rsid w:val="00170100"/>
    <w:rsid w:val="001726C0"/>
    <w:rsid w:val="001765C3"/>
    <w:rsid w:val="00176885"/>
    <w:rsid w:val="001778E8"/>
    <w:rsid w:val="00181CD8"/>
    <w:rsid w:val="0018323F"/>
    <w:rsid w:val="001854D6"/>
    <w:rsid w:val="001855F6"/>
    <w:rsid w:val="00186282"/>
    <w:rsid w:val="00186655"/>
    <w:rsid w:val="00190B3B"/>
    <w:rsid w:val="0019278C"/>
    <w:rsid w:val="00197B1D"/>
    <w:rsid w:val="001A73E9"/>
    <w:rsid w:val="001B04EE"/>
    <w:rsid w:val="001B2224"/>
    <w:rsid w:val="001B63E8"/>
    <w:rsid w:val="001B7525"/>
    <w:rsid w:val="001B7A40"/>
    <w:rsid w:val="001C12E0"/>
    <w:rsid w:val="001C1509"/>
    <w:rsid w:val="001C247D"/>
    <w:rsid w:val="001C57DB"/>
    <w:rsid w:val="001C66A0"/>
    <w:rsid w:val="001D1902"/>
    <w:rsid w:val="001D301D"/>
    <w:rsid w:val="001D6644"/>
    <w:rsid w:val="001D7C78"/>
    <w:rsid w:val="001E0DA8"/>
    <w:rsid w:val="001E29F4"/>
    <w:rsid w:val="001E596E"/>
    <w:rsid w:val="001F493E"/>
    <w:rsid w:val="001F5099"/>
    <w:rsid w:val="001F6245"/>
    <w:rsid w:val="001F6281"/>
    <w:rsid w:val="001F6D07"/>
    <w:rsid w:val="001F78F3"/>
    <w:rsid w:val="001F7F11"/>
    <w:rsid w:val="00200267"/>
    <w:rsid w:val="002014AD"/>
    <w:rsid w:val="00204C91"/>
    <w:rsid w:val="00213D4D"/>
    <w:rsid w:val="00216857"/>
    <w:rsid w:val="00222A5D"/>
    <w:rsid w:val="002230D2"/>
    <w:rsid w:val="00223E20"/>
    <w:rsid w:val="0022616C"/>
    <w:rsid w:val="00230789"/>
    <w:rsid w:val="00234695"/>
    <w:rsid w:val="002368A0"/>
    <w:rsid w:val="002376E0"/>
    <w:rsid w:val="00241C69"/>
    <w:rsid w:val="00247186"/>
    <w:rsid w:val="00247ADE"/>
    <w:rsid w:val="002520EB"/>
    <w:rsid w:val="0025292E"/>
    <w:rsid w:val="002533C3"/>
    <w:rsid w:val="00255381"/>
    <w:rsid w:val="002614C3"/>
    <w:rsid w:val="002640F1"/>
    <w:rsid w:val="002662EF"/>
    <w:rsid w:val="0026781B"/>
    <w:rsid w:val="0027042D"/>
    <w:rsid w:val="00270BE7"/>
    <w:rsid w:val="00271551"/>
    <w:rsid w:val="00271CA9"/>
    <w:rsid w:val="00271E2A"/>
    <w:rsid w:val="00274415"/>
    <w:rsid w:val="0028043B"/>
    <w:rsid w:val="00281448"/>
    <w:rsid w:val="00282175"/>
    <w:rsid w:val="0028279D"/>
    <w:rsid w:val="002837F9"/>
    <w:rsid w:val="00290CD7"/>
    <w:rsid w:val="00293B1A"/>
    <w:rsid w:val="0029461D"/>
    <w:rsid w:val="00295683"/>
    <w:rsid w:val="002A38AE"/>
    <w:rsid w:val="002A5B13"/>
    <w:rsid w:val="002A69B1"/>
    <w:rsid w:val="002B059F"/>
    <w:rsid w:val="002B23BC"/>
    <w:rsid w:val="002B525B"/>
    <w:rsid w:val="002B6D4C"/>
    <w:rsid w:val="002C14E4"/>
    <w:rsid w:val="002C23E5"/>
    <w:rsid w:val="002C53AC"/>
    <w:rsid w:val="002C6C11"/>
    <w:rsid w:val="002D124C"/>
    <w:rsid w:val="002D191A"/>
    <w:rsid w:val="002D1FD2"/>
    <w:rsid w:val="002D590F"/>
    <w:rsid w:val="002D7280"/>
    <w:rsid w:val="002E16A0"/>
    <w:rsid w:val="002E6BF1"/>
    <w:rsid w:val="002F2951"/>
    <w:rsid w:val="002F4314"/>
    <w:rsid w:val="002F73C2"/>
    <w:rsid w:val="00300594"/>
    <w:rsid w:val="00303D3B"/>
    <w:rsid w:val="00303D49"/>
    <w:rsid w:val="00303F47"/>
    <w:rsid w:val="00304A2C"/>
    <w:rsid w:val="00305DEC"/>
    <w:rsid w:val="00306B0B"/>
    <w:rsid w:val="00307098"/>
    <w:rsid w:val="00316898"/>
    <w:rsid w:val="003208C8"/>
    <w:rsid w:val="00321FF0"/>
    <w:rsid w:val="00324408"/>
    <w:rsid w:val="003250DE"/>
    <w:rsid w:val="00327BF6"/>
    <w:rsid w:val="00330780"/>
    <w:rsid w:val="00331950"/>
    <w:rsid w:val="00333304"/>
    <w:rsid w:val="0033559D"/>
    <w:rsid w:val="00336974"/>
    <w:rsid w:val="003375F0"/>
    <w:rsid w:val="00342938"/>
    <w:rsid w:val="003460E0"/>
    <w:rsid w:val="003467C4"/>
    <w:rsid w:val="00351814"/>
    <w:rsid w:val="00356E62"/>
    <w:rsid w:val="00357422"/>
    <w:rsid w:val="00360EF8"/>
    <w:rsid w:val="00361AA7"/>
    <w:rsid w:val="003677F8"/>
    <w:rsid w:val="00367A6B"/>
    <w:rsid w:val="00370CF5"/>
    <w:rsid w:val="0038357D"/>
    <w:rsid w:val="003846B5"/>
    <w:rsid w:val="00386643"/>
    <w:rsid w:val="00387492"/>
    <w:rsid w:val="00390BA0"/>
    <w:rsid w:val="00394206"/>
    <w:rsid w:val="003970AC"/>
    <w:rsid w:val="003A1037"/>
    <w:rsid w:val="003A2B39"/>
    <w:rsid w:val="003A692D"/>
    <w:rsid w:val="003A720C"/>
    <w:rsid w:val="003B0AF5"/>
    <w:rsid w:val="003B138B"/>
    <w:rsid w:val="003C0911"/>
    <w:rsid w:val="003C32D1"/>
    <w:rsid w:val="003C5AC0"/>
    <w:rsid w:val="003D3A49"/>
    <w:rsid w:val="003D5EBC"/>
    <w:rsid w:val="003E1204"/>
    <w:rsid w:val="003E28BE"/>
    <w:rsid w:val="003E7C9D"/>
    <w:rsid w:val="003F4173"/>
    <w:rsid w:val="004013CD"/>
    <w:rsid w:val="00406380"/>
    <w:rsid w:val="0040663A"/>
    <w:rsid w:val="00410C51"/>
    <w:rsid w:val="00413793"/>
    <w:rsid w:val="004137B0"/>
    <w:rsid w:val="00423EC2"/>
    <w:rsid w:val="00426C48"/>
    <w:rsid w:val="00426F64"/>
    <w:rsid w:val="004316AB"/>
    <w:rsid w:val="00432AC0"/>
    <w:rsid w:val="0043374F"/>
    <w:rsid w:val="00434D9C"/>
    <w:rsid w:val="00434E79"/>
    <w:rsid w:val="00436429"/>
    <w:rsid w:val="004374D0"/>
    <w:rsid w:val="0044029E"/>
    <w:rsid w:val="00442FFD"/>
    <w:rsid w:val="0044470D"/>
    <w:rsid w:val="00445157"/>
    <w:rsid w:val="00445BFA"/>
    <w:rsid w:val="00447803"/>
    <w:rsid w:val="00450A67"/>
    <w:rsid w:val="00451ED0"/>
    <w:rsid w:val="00453EE8"/>
    <w:rsid w:val="00455515"/>
    <w:rsid w:val="00456D74"/>
    <w:rsid w:val="004574D4"/>
    <w:rsid w:val="00457D1A"/>
    <w:rsid w:val="004641CF"/>
    <w:rsid w:val="0046580E"/>
    <w:rsid w:val="00465994"/>
    <w:rsid w:val="00465B4B"/>
    <w:rsid w:val="004666FB"/>
    <w:rsid w:val="00475CAB"/>
    <w:rsid w:val="00475FB4"/>
    <w:rsid w:val="00482DA4"/>
    <w:rsid w:val="00491DAD"/>
    <w:rsid w:val="00492EB2"/>
    <w:rsid w:val="00497521"/>
    <w:rsid w:val="00497ECA"/>
    <w:rsid w:val="004A083B"/>
    <w:rsid w:val="004A464A"/>
    <w:rsid w:val="004A6155"/>
    <w:rsid w:val="004B1886"/>
    <w:rsid w:val="004B2D30"/>
    <w:rsid w:val="004B4693"/>
    <w:rsid w:val="004B597D"/>
    <w:rsid w:val="004B5C49"/>
    <w:rsid w:val="004B5C96"/>
    <w:rsid w:val="004B7504"/>
    <w:rsid w:val="004B7B42"/>
    <w:rsid w:val="004B7E49"/>
    <w:rsid w:val="004C07A9"/>
    <w:rsid w:val="004C1BE6"/>
    <w:rsid w:val="004C3EAD"/>
    <w:rsid w:val="004D02B4"/>
    <w:rsid w:val="004D2F32"/>
    <w:rsid w:val="004D35D5"/>
    <w:rsid w:val="004D4601"/>
    <w:rsid w:val="004D5A13"/>
    <w:rsid w:val="004D7396"/>
    <w:rsid w:val="004E3104"/>
    <w:rsid w:val="004E3B56"/>
    <w:rsid w:val="004E3DBA"/>
    <w:rsid w:val="004E50D9"/>
    <w:rsid w:val="004E5CA2"/>
    <w:rsid w:val="004E76D2"/>
    <w:rsid w:val="004F244C"/>
    <w:rsid w:val="004F3BD9"/>
    <w:rsid w:val="004F414A"/>
    <w:rsid w:val="004F53EA"/>
    <w:rsid w:val="00500E08"/>
    <w:rsid w:val="0050574D"/>
    <w:rsid w:val="0050647D"/>
    <w:rsid w:val="005064B4"/>
    <w:rsid w:val="00506D3C"/>
    <w:rsid w:val="005072D9"/>
    <w:rsid w:val="00507656"/>
    <w:rsid w:val="00522BF4"/>
    <w:rsid w:val="00531A85"/>
    <w:rsid w:val="00532296"/>
    <w:rsid w:val="00532D4C"/>
    <w:rsid w:val="00533293"/>
    <w:rsid w:val="00533D27"/>
    <w:rsid w:val="00536D77"/>
    <w:rsid w:val="005372CB"/>
    <w:rsid w:val="005422EE"/>
    <w:rsid w:val="005444DF"/>
    <w:rsid w:val="00544F07"/>
    <w:rsid w:val="00545877"/>
    <w:rsid w:val="00546741"/>
    <w:rsid w:val="00547AB3"/>
    <w:rsid w:val="0055007A"/>
    <w:rsid w:val="005504BD"/>
    <w:rsid w:val="005516AA"/>
    <w:rsid w:val="00556F26"/>
    <w:rsid w:val="00560FF2"/>
    <w:rsid w:val="00561809"/>
    <w:rsid w:val="00561EEA"/>
    <w:rsid w:val="005648C6"/>
    <w:rsid w:val="00564DEA"/>
    <w:rsid w:val="0056674F"/>
    <w:rsid w:val="00572990"/>
    <w:rsid w:val="005806FA"/>
    <w:rsid w:val="0058135E"/>
    <w:rsid w:val="00581943"/>
    <w:rsid w:val="005846C3"/>
    <w:rsid w:val="00587EA4"/>
    <w:rsid w:val="00593248"/>
    <w:rsid w:val="00593EAD"/>
    <w:rsid w:val="005940FD"/>
    <w:rsid w:val="00597988"/>
    <w:rsid w:val="005A08CC"/>
    <w:rsid w:val="005A4834"/>
    <w:rsid w:val="005A4F59"/>
    <w:rsid w:val="005A725D"/>
    <w:rsid w:val="005A7319"/>
    <w:rsid w:val="005A7340"/>
    <w:rsid w:val="005B17EB"/>
    <w:rsid w:val="005B57F5"/>
    <w:rsid w:val="005C30BD"/>
    <w:rsid w:val="005C6119"/>
    <w:rsid w:val="005C7765"/>
    <w:rsid w:val="005D40F3"/>
    <w:rsid w:val="005D4312"/>
    <w:rsid w:val="005D5332"/>
    <w:rsid w:val="005D6508"/>
    <w:rsid w:val="005D6F56"/>
    <w:rsid w:val="005D7F1D"/>
    <w:rsid w:val="005E04A8"/>
    <w:rsid w:val="005E0C60"/>
    <w:rsid w:val="005E27FC"/>
    <w:rsid w:val="005E78C5"/>
    <w:rsid w:val="005F29D2"/>
    <w:rsid w:val="005F2D86"/>
    <w:rsid w:val="005F49BC"/>
    <w:rsid w:val="005F551A"/>
    <w:rsid w:val="005F6851"/>
    <w:rsid w:val="005F68CD"/>
    <w:rsid w:val="00600031"/>
    <w:rsid w:val="00603F79"/>
    <w:rsid w:val="00603F7A"/>
    <w:rsid w:val="00604EB0"/>
    <w:rsid w:val="0060549C"/>
    <w:rsid w:val="00605E0F"/>
    <w:rsid w:val="00606960"/>
    <w:rsid w:val="00606ADA"/>
    <w:rsid w:val="006112FE"/>
    <w:rsid w:val="00612240"/>
    <w:rsid w:val="00612860"/>
    <w:rsid w:val="00613471"/>
    <w:rsid w:val="00613B6C"/>
    <w:rsid w:val="00614C73"/>
    <w:rsid w:val="00617BC9"/>
    <w:rsid w:val="00620F47"/>
    <w:rsid w:val="00621406"/>
    <w:rsid w:val="00622436"/>
    <w:rsid w:val="00622801"/>
    <w:rsid w:val="0062398F"/>
    <w:rsid w:val="00625978"/>
    <w:rsid w:val="006260EE"/>
    <w:rsid w:val="00626403"/>
    <w:rsid w:val="006278CB"/>
    <w:rsid w:val="00634541"/>
    <w:rsid w:val="00634FCB"/>
    <w:rsid w:val="00635AAC"/>
    <w:rsid w:val="006361EF"/>
    <w:rsid w:val="00641A29"/>
    <w:rsid w:val="0064698A"/>
    <w:rsid w:val="00647752"/>
    <w:rsid w:val="00657EB6"/>
    <w:rsid w:val="00661E32"/>
    <w:rsid w:val="00662F22"/>
    <w:rsid w:val="00663D0E"/>
    <w:rsid w:val="00664B86"/>
    <w:rsid w:val="0066571B"/>
    <w:rsid w:val="00667FAD"/>
    <w:rsid w:val="00671A8C"/>
    <w:rsid w:val="00677663"/>
    <w:rsid w:val="00681A64"/>
    <w:rsid w:val="00682794"/>
    <w:rsid w:val="0068549B"/>
    <w:rsid w:val="006863D0"/>
    <w:rsid w:val="00687C1B"/>
    <w:rsid w:val="00695509"/>
    <w:rsid w:val="006A22E5"/>
    <w:rsid w:val="006A2E56"/>
    <w:rsid w:val="006A4CFA"/>
    <w:rsid w:val="006A6CA3"/>
    <w:rsid w:val="006A7EBB"/>
    <w:rsid w:val="006B341F"/>
    <w:rsid w:val="006B4855"/>
    <w:rsid w:val="006C4466"/>
    <w:rsid w:val="006C5B4A"/>
    <w:rsid w:val="006E28D1"/>
    <w:rsid w:val="006E4B1D"/>
    <w:rsid w:val="006E4F4A"/>
    <w:rsid w:val="006E5491"/>
    <w:rsid w:val="006F0FCE"/>
    <w:rsid w:val="006F752D"/>
    <w:rsid w:val="00703034"/>
    <w:rsid w:val="00704F25"/>
    <w:rsid w:val="00706938"/>
    <w:rsid w:val="00706FBB"/>
    <w:rsid w:val="00710C33"/>
    <w:rsid w:val="00711987"/>
    <w:rsid w:val="00717692"/>
    <w:rsid w:val="00717B82"/>
    <w:rsid w:val="00720AAF"/>
    <w:rsid w:val="0072146B"/>
    <w:rsid w:val="0072147F"/>
    <w:rsid w:val="007226D4"/>
    <w:rsid w:val="007241A6"/>
    <w:rsid w:val="00724EB5"/>
    <w:rsid w:val="00730CC7"/>
    <w:rsid w:val="00732267"/>
    <w:rsid w:val="007357D8"/>
    <w:rsid w:val="00736EAF"/>
    <w:rsid w:val="007402B1"/>
    <w:rsid w:val="00741AEE"/>
    <w:rsid w:val="00744572"/>
    <w:rsid w:val="0074670B"/>
    <w:rsid w:val="00746AC7"/>
    <w:rsid w:val="00747CED"/>
    <w:rsid w:val="0075252E"/>
    <w:rsid w:val="00755317"/>
    <w:rsid w:val="00760677"/>
    <w:rsid w:val="007617C4"/>
    <w:rsid w:val="007624F6"/>
    <w:rsid w:val="007628C0"/>
    <w:rsid w:val="00762B8A"/>
    <w:rsid w:val="00763A68"/>
    <w:rsid w:val="00771919"/>
    <w:rsid w:val="00776AAE"/>
    <w:rsid w:val="00777ABA"/>
    <w:rsid w:val="0078104E"/>
    <w:rsid w:val="0078151C"/>
    <w:rsid w:val="007831BE"/>
    <w:rsid w:val="00783A31"/>
    <w:rsid w:val="00785671"/>
    <w:rsid w:val="00790F6F"/>
    <w:rsid w:val="007927F9"/>
    <w:rsid w:val="00796E77"/>
    <w:rsid w:val="007A4189"/>
    <w:rsid w:val="007B2305"/>
    <w:rsid w:val="007C07E3"/>
    <w:rsid w:val="007C3057"/>
    <w:rsid w:val="007C7059"/>
    <w:rsid w:val="007D19B9"/>
    <w:rsid w:val="007D652C"/>
    <w:rsid w:val="007E2C6E"/>
    <w:rsid w:val="007E4561"/>
    <w:rsid w:val="007E728F"/>
    <w:rsid w:val="007E7F33"/>
    <w:rsid w:val="007F005C"/>
    <w:rsid w:val="007F21D1"/>
    <w:rsid w:val="007F2283"/>
    <w:rsid w:val="007F654F"/>
    <w:rsid w:val="0080105A"/>
    <w:rsid w:val="00802205"/>
    <w:rsid w:val="00802315"/>
    <w:rsid w:val="00802DDC"/>
    <w:rsid w:val="00804003"/>
    <w:rsid w:val="00804046"/>
    <w:rsid w:val="008040BA"/>
    <w:rsid w:val="0080497D"/>
    <w:rsid w:val="00811CE5"/>
    <w:rsid w:val="00813AD8"/>
    <w:rsid w:val="008148B3"/>
    <w:rsid w:val="00815F90"/>
    <w:rsid w:val="00816CF7"/>
    <w:rsid w:val="0082463B"/>
    <w:rsid w:val="00825530"/>
    <w:rsid w:val="00831C39"/>
    <w:rsid w:val="00833B73"/>
    <w:rsid w:val="008423AF"/>
    <w:rsid w:val="00844DB6"/>
    <w:rsid w:val="00844FE7"/>
    <w:rsid w:val="008471A5"/>
    <w:rsid w:val="00847EEB"/>
    <w:rsid w:val="00850DEE"/>
    <w:rsid w:val="00850F1D"/>
    <w:rsid w:val="00851D63"/>
    <w:rsid w:val="008522BB"/>
    <w:rsid w:val="0085449D"/>
    <w:rsid w:val="008547F4"/>
    <w:rsid w:val="00854904"/>
    <w:rsid w:val="00854FFE"/>
    <w:rsid w:val="00857808"/>
    <w:rsid w:val="00860EE3"/>
    <w:rsid w:val="00863307"/>
    <w:rsid w:val="0086481A"/>
    <w:rsid w:val="0086755F"/>
    <w:rsid w:val="00882E57"/>
    <w:rsid w:val="00885964"/>
    <w:rsid w:val="00887707"/>
    <w:rsid w:val="008914BA"/>
    <w:rsid w:val="00891900"/>
    <w:rsid w:val="00891C58"/>
    <w:rsid w:val="00891C5E"/>
    <w:rsid w:val="00897CCC"/>
    <w:rsid w:val="008A35F1"/>
    <w:rsid w:val="008A6276"/>
    <w:rsid w:val="008B0B9C"/>
    <w:rsid w:val="008B22D3"/>
    <w:rsid w:val="008B2F42"/>
    <w:rsid w:val="008B4E45"/>
    <w:rsid w:val="008B5844"/>
    <w:rsid w:val="008B5984"/>
    <w:rsid w:val="008B7976"/>
    <w:rsid w:val="008C3346"/>
    <w:rsid w:val="008C50E1"/>
    <w:rsid w:val="008C5C27"/>
    <w:rsid w:val="008C6EE2"/>
    <w:rsid w:val="008C78A4"/>
    <w:rsid w:val="008D0151"/>
    <w:rsid w:val="008D02A8"/>
    <w:rsid w:val="008D20A9"/>
    <w:rsid w:val="008D3E41"/>
    <w:rsid w:val="008D472A"/>
    <w:rsid w:val="008D5EAA"/>
    <w:rsid w:val="008E04A5"/>
    <w:rsid w:val="008E2466"/>
    <w:rsid w:val="008E3831"/>
    <w:rsid w:val="008E3B19"/>
    <w:rsid w:val="008E4871"/>
    <w:rsid w:val="008E6B27"/>
    <w:rsid w:val="008E7617"/>
    <w:rsid w:val="008E7D68"/>
    <w:rsid w:val="008F18C6"/>
    <w:rsid w:val="008F3682"/>
    <w:rsid w:val="008F4654"/>
    <w:rsid w:val="008F52A5"/>
    <w:rsid w:val="008F7108"/>
    <w:rsid w:val="008F72C9"/>
    <w:rsid w:val="008F7604"/>
    <w:rsid w:val="009009B9"/>
    <w:rsid w:val="009025F2"/>
    <w:rsid w:val="00905CDE"/>
    <w:rsid w:val="0091091A"/>
    <w:rsid w:val="0091257B"/>
    <w:rsid w:val="009136CC"/>
    <w:rsid w:val="009136EB"/>
    <w:rsid w:val="0091381A"/>
    <w:rsid w:val="009158F3"/>
    <w:rsid w:val="00920002"/>
    <w:rsid w:val="00920AEA"/>
    <w:rsid w:val="00921440"/>
    <w:rsid w:val="00923EBC"/>
    <w:rsid w:val="00924EE2"/>
    <w:rsid w:val="009314B2"/>
    <w:rsid w:val="00932FC8"/>
    <w:rsid w:val="00933D97"/>
    <w:rsid w:val="0093467A"/>
    <w:rsid w:val="009400B6"/>
    <w:rsid w:val="00940A62"/>
    <w:rsid w:val="00941BD8"/>
    <w:rsid w:val="00942F1A"/>
    <w:rsid w:val="00950078"/>
    <w:rsid w:val="009550D5"/>
    <w:rsid w:val="00967452"/>
    <w:rsid w:val="0097033A"/>
    <w:rsid w:val="00973587"/>
    <w:rsid w:val="00976545"/>
    <w:rsid w:val="00976F2F"/>
    <w:rsid w:val="00980952"/>
    <w:rsid w:val="00980E25"/>
    <w:rsid w:val="009855F5"/>
    <w:rsid w:val="0099301D"/>
    <w:rsid w:val="009A1E36"/>
    <w:rsid w:val="009A41EB"/>
    <w:rsid w:val="009A4E7C"/>
    <w:rsid w:val="009A65FC"/>
    <w:rsid w:val="009A7AC2"/>
    <w:rsid w:val="009C1699"/>
    <w:rsid w:val="009C1B11"/>
    <w:rsid w:val="009C3CF9"/>
    <w:rsid w:val="009C49E4"/>
    <w:rsid w:val="009C6F8F"/>
    <w:rsid w:val="009D38C7"/>
    <w:rsid w:val="009D3AC6"/>
    <w:rsid w:val="009D4362"/>
    <w:rsid w:val="009D64B7"/>
    <w:rsid w:val="009D670F"/>
    <w:rsid w:val="009E02EA"/>
    <w:rsid w:val="009E6DF9"/>
    <w:rsid w:val="009E7BE7"/>
    <w:rsid w:val="009F05A3"/>
    <w:rsid w:val="009F06DC"/>
    <w:rsid w:val="009F37A5"/>
    <w:rsid w:val="009F3DF7"/>
    <w:rsid w:val="009F633F"/>
    <w:rsid w:val="00A00316"/>
    <w:rsid w:val="00A02953"/>
    <w:rsid w:val="00A02E01"/>
    <w:rsid w:val="00A031C1"/>
    <w:rsid w:val="00A03ADD"/>
    <w:rsid w:val="00A05ECB"/>
    <w:rsid w:val="00A10BC5"/>
    <w:rsid w:val="00A12060"/>
    <w:rsid w:val="00A12161"/>
    <w:rsid w:val="00A16C1A"/>
    <w:rsid w:val="00A16E6E"/>
    <w:rsid w:val="00A26A04"/>
    <w:rsid w:val="00A33EA8"/>
    <w:rsid w:val="00A34131"/>
    <w:rsid w:val="00A342E9"/>
    <w:rsid w:val="00A34BD9"/>
    <w:rsid w:val="00A36843"/>
    <w:rsid w:val="00A36F32"/>
    <w:rsid w:val="00A4063A"/>
    <w:rsid w:val="00A430D6"/>
    <w:rsid w:val="00A44199"/>
    <w:rsid w:val="00A456EA"/>
    <w:rsid w:val="00A51426"/>
    <w:rsid w:val="00A531B0"/>
    <w:rsid w:val="00A53A1A"/>
    <w:rsid w:val="00A53E31"/>
    <w:rsid w:val="00A5462C"/>
    <w:rsid w:val="00A55BE0"/>
    <w:rsid w:val="00A60973"/>
    <w:rsid w:val="00A62651"/>
    <w:rsid w:val="00A62787"/>
    <w:rsid w:val="00A70F89"/>
    <w:rsid w:val="00A74093"/>
    <w:rsid w:val="00A76430"/>
    <w:rsid w:val="00A77797"/>
    <w:rsid w:val="00A8201B"/>
    <w:rsid w:val="00A84002"/>
    <w:rsid w:val="00A85450"/>
    <w:rsid w:val="00A875AD"/>
    <w:rsid w:val="00A87FD9"/>
    <w:rsid w:val="00A911B5"/>
    <w:rsid w:val="00A9465C"/>
    <w:rsid w:val="00A977FF"/>
    <w:rsid w:val="00AA0B8B"/>
    <w:rsid w:val="00AA0ED0"/>
    <w:rsid w:val="00AA103D"/>
    <w:rsid w:val="00AA19B8"/>
    <w:rsid w:val="00AA1C51"/>
    <w:rsid w:val="00AA38F0"/>
    <w:rsid w:val="00AA56AE"/>
    <w:rsid w:val="00AB0E24"/>
    <w:rsid w:val="00AB7B5C"/>
    <w:rsid w:val="00AD3581"/>
    <w:rsid w:val="00AE0E7E"/>
    <w:rsid w:val="00AE122F"/>
    <w:rsid w:val="00AE20EC"/>
    <w:rsid w:val="00AE4E64"/>
    <w:rsid w:val="00AE7EFE"/>
    <w:rsid w:val="00AF409D"/>
    <w:rsid w:val="00AF409E"/>
    <w:rsid w:val="00AF5BFD"/>
    <w:rsid w:val="00B00278"/>
    <w:rsid w:val="00B044AC"/>
    <w:rsid w:val="00B04A57"/>
    <w:rsid w:val="00B0704D"/>
    <w:rsid w:val="00B12F59"/>
    <w:rsid w:val="00B17080"/>
    <w:rsid w:val="00B249BE"/>
    <w:rsid w:val="00B25496"/>
    <w:rsid w:val="00B32D53"/>
    <w:rsid w:val="00B41202"/>
    <w:rsid w:val="00B4197D"/>
    <w:rsid w:val="00B424D0"/>
    <w:rsid w:val="00B434A9"/>
    <w:rsid w:val="00B435A6"/>
    <w:rsid w:val="00B4369F"/>
    <w:rsid w:val="00B50621"/>
    <w:rsid w:val="00B5107B"/>
    <w:rsid w:val="00B540DC"/>
    <w:rsid w:val="00B6039C"/>
    <w:rsid w:val="00B618D7"/>
    <w:rsid w:val="00B62E61"/>
    <w:rsid w:val="00B666A9"/>
    <w:rsid w:val="00B702B3"/>
    <w:rsid w:val="00B86231"/>
    <w:rsid w:val="00B86ACD"/>
    <w:rsid w:val="00B91409"/>
    <w:rsid w:val="00BA11A9"/>
    <w:rsid w:val="00BA1FA8"/>
    <w:rsid w:val="00BA6681"/>
    <w:rsid w:val="00BA7299"/>
    <w:rsid w:val="00BA7503"/>
    <w:rsid w:val="00BB0B55"/>
    <w:rsid w:val="00BB135D"/>
    <w:rsid w:val="00BB2087"/>
    <w:rsid w:val="00BB2EBB"/>
    <w:rsid w:val="00BB4D57"/>
    <w:rsid w:val="00BC0C78"/>
    <w:rsid w:val="00BC2140"/>
    <w:rsid w:val="00BC7AF4"/>
    <w:rsid w:val="00BD1919"/>
    <w:rsid w:val="00BD1BD5"/>
    <w:rsid w:val="00BD3EDC"/>
    <w:rsid w:val="00BE173F"/>
    <w:rsid w:val="00BE3ADC"/>
    <w:rsid w:val="00BE40F4"/>
    <w:rsid w:val="00BF0EFB"/>
    <w:rsid w:val="00BF1576"/>
    <w:rsid w:val="00BF2ED1"/>
    <w:rsid w:val="00C00512"/>
    <w:rsid w:val="00C01A42"/>
    <w:rsid w:val="00C05EB4"/>
    <w:rsid w:val="00C06B18"/>
    <w:rsid w:val="00C07A72"/>
    <w:rsid w:val="00C10DB6"/>
    <w:rsid w:val="00C1209B"/>
    <w:rsid w:val="00C160E6"/>
    <w:rsid w:val="00C16361"/>
    <w:rsid w:val="00C239EE"/>
    <w:rsid w:val="00C25CB9"/>
    <w:rsid w:val="00C27E79"/>
    <w:rsid w:val="00C303E5"/>
    <w:rsid w:val="00C31CA6"/>
    <w:rsid w:val="00C32560"/>
    <w:rsid w:val="00C33E21"/>
    <w:rsid w:val="00C3456F"/>
    <w:rsid w:val="00C35BAB"/>
    <w:rsid w:val="00C35C0A"/>
    <w:rsid w:val="00C35C4F"/>
    <w:rsid w:val="00C3617B"/>
    <w:rsid w:val="00C41A64"/>
    <w:rsid w:val="00C427EC"/>
    <w:rsid w:val="00C45C17"/>
    <w:rsid w:val="00C475FB"/>
    <w:rsid w:val="00C47E61"/>
    <w:rsid w:val="00C5065F"/>
    <w:rsid w:val="00C52030"/>
    <w:rsid w:val="00C52855"/>
    <w:rsid w:val="00C5324E"/>
    <w:rsid w:val="00C6049C"/>
    <w:rsid w:val="00C6095A"/>
    <w:rsid w:val="00C62294"/>
    <w:rsid w:val="00C67DEF"/>
    <w:rsid w:val="00C71FF7"/>
    <w:rsid w:val="00C81BF7"/>
    <w:rsid w:val="00C86911"/>
    <w:rsid w:val="00C911FE"/>
    <w:rsid w:val="00C92052"/>
    <w:rsid w:val="00C94580"/>
    <w:rsid w:val="00C9480D"/>
    <w:rsid w:val="00C94864"/>
    <w:rsid w:val="00C94A8E"/>
    <w:rsid w:val="00C9794E"/>
    <w:rsid w:val="00C97A67"/>
    <w:rsid w:val="00CA09A7"/>
    <w:rsid w:val="00CA215A"/>
    <w:rsid w:val="00CA29C4"/>
    <w:rsid w:val="00CA3305"/>
    <w:rsid w:val="00CA3492"/>
    <w:rsid w:val="00CA3561"/>
    <w:rsid w:val="00CA36D2"/>
    <w:rsid w:val="00CA3E8D"/>
    <w:rsid w:val="00CA55CF"/>
    <w:rsid w:val="00CA6E90"/>
    <w:rsid w:val="00CB112D"/>
    <w:rsid w:val="00CB23C2"/>
    <w:rsid w:val="00CC064C"/>
    <w:rsid w:val="00CC168B"/>
    <w:rsid w:val="00CC18EC"/>
    <w:rsid w:val="00CC2F2D"/>
    <w:rsid w:val="00CC6A4A"/>
    <w:rsid w:val="00CD2B2E"/>
    <w:rsid w:val="00CD35C0"/>
    <w:rsid w:val="00CD56C6"/>
    <w:rsid w:val="00CD73CC"/>
    <w:rsid w:val="00CE0FC5"/>
    <w:rsid w:val="00CE1B0C"/>
    <w:rsid w:val="00CE3DD0"/>
    <w:rsid w:val="00CF1963"/>
    <w:rsid w:val="00CF32ED"/>
    <w:rsid w:val="00CF5BEF"/>
    <w:rsid w:val="00CF5C02"/>
    <w:rsid w:val="00D0032E"/>
    <w:rsid w:val="00D022BA"/>
    <w:rsid w:val="00D03923"/>
    <w:rsid w:val="00D042DE"/>
    <w:rsid w:val="00D048DB"/>
    <w:rsid w:val="00D04BAD"/>
    <w:rsid w:val="00D05DBC"/>
    <w:rsid w:val="00D10967"/>
    <w:rsid w:val="00D12443"/>
    <w:rsid w:val="00D23821"/>
    <w:rsid w:val="00D24115"/>
    <w:rsid w:val="00D2449B"/>
    <w:rsid w:val="00D2574A"/>
    <w:rsid w:val="00D25B55"/>
    <w:rsid w:val="00D25F21"/>
    <w:rsid w:val="00D3444D"/>
    <w:rsid w:val="00D349B8"/>
    <w:rsid w:val="00D34F32"/>
    <w:rsid w:val="00D362A7"/>
    <w:rsid w:val="00D40444"/>
    <w:rsid w:val="00D40906"/>
    <w:rsid w:val="00D4344E"/>
    <w:rsid w:val="00D46CF8"/>
    <w:rsid w:val="00D502B1"/>
    <w:rsid w:val="00D522CC"/>
    <w:rsid w:val="00D54FF2"/>
    <w:rsid w:val="00D612E4"/>
    <w:rsid w:val="00D61D9E"/>
    <w:rsid w:val="00D623A3"/>
    <w:rsid w:val="00D62B33"/>
    <w:rsid w:val="00D64837"/>
    <w:rsid w:val="00D65AC2"/>
    <w:rsid w:val="00D763AE"/>
    <w:rsid w:val="00D83C4E"/>
    <w:rsid w:val="00D844B8"/>
    <w:rsid w:val="00D84DD7"/>
    <w:rsid w:val="00D85B3B"/>
    <w:rsid w:val="00D9356E"/>
    <w:rsid w:val="00D9624F"/>
    <w:rsid w:val="00DA02FD"/>
    <w:rsid w:val="00DA28E0"/>
    <w:rsid w:val="00DA3759"/>
    <w:rsid w:val="00DA6D17"/>
    <w:rsid w:val="00DB02B1"/>
    <w:rsid w:val="00DB3BE5"/>
    <w:rsid w:val="00DB4DA5"/>
    <w:rsid w:val="00DB6BD1"/>
    <w:rsid w:val="00DB6DC7"/>
    <w:rsid w:val="00DC47A6"/>
    <w:rsid w:val="00DC5549"/>
    <w:rsid w:val="00DC55EB"/>
    <w:rsid w:val="00DC6355"/>
    <w:rsid w:val="00DC7515"/>
    <w:rsid w:val="00DD138F"/>
    <w:rsid w:val="00DD2AD5"/>
    <w:rsid w:val="00DD2E3A"/>
    <w:rsid w:val="00DD3EAD"/>
    <w:rsid w:val="00DD7B37"/>
    <w:rsid w:val="00DE0CF1"/>
    <w:rsid w:val="00DE3BE9"/>
    <w:rsid w:val="00DE63D7"/>
    <w:rsid w:val="00DE7AEC"/>
    <w:rsid w:val="00DE7E5E"/>
    <w:rsid w:val="00DF1658"/>
    <w:rsid w:val="00DF3932"/>
    <w:rsid w:val="00DF53AF"/>
    <w:rsid w:val="00DF69EE"/>
    <w:rsid w:val="00E01033"/>
    <w:rsid w:val="00E02DB3"/>
    <w:rsid w:val="00E036C1"/>
    <w:rsid w:val="00E0592C"/>
    <w:rsid w:val="00E05D28"/>
    <w:rsid w:val="00E07291"/>
    <w:rsid w:val="00E10464"/>
    <w:rsid w:val="00E11878"/>
    <w:rsid w:val="00E12435"/>
    <w:rsid w:val="00E14246"/>
    <w:rsid w:val="00E20177"/>
    <w:rsid w:val="00E261B9"/>
    <w:rsid w:val="00E27D34"/>
    <w:rsid w:val="00E27F85"/>
    <w:rsid w:val="00E31CE1"/>
    <w:rsid w:val="00E3457F"/>
    <w:rsid w:val="00E34658"/>
    <w:rsid w:val="00E353A6"/>
    <w:rsid w:val="00E407CE"/>
    <w:rsid w:val="00E410E6"/>
    <w:rsid w:val="00E41B0F"/>
    <w:rsid w:val="00E53110"/>
    <w:rsid w:val="00E55BD5"/>
    <w:rsid w:val="00E613BD"/>
    <w:rsid w:val="00E62A2D"/>
    <w:rsid w:val="00E63B23"/>
    <w:rsid w:val="00E659E1"/>
    <w:rsid w:val="00E65F62"/>
    <w:rsid w:val="00E6775E"/>
    <w:rsid w:val="00E67EC3"/>
    <w:rsid w:val="00E7071A"/>
    <w:rsid w:val="00E71770"/>
    <w:rsid w:val="00E73272"/>
    <w:rsid w:val="00E74803"/>
    <w:rsid w:val="00E74AA0"/>
    <w:rsid w:val="00E824B0"/>
    <w:rsid w:val="00E8345C"/>
    <w:rsid w:val="00E85C4A"/>
    <w:rsid w:val="00E94C84"/>
    <w:rsid w:val="00E96E9B"/>
    <w:rsid w:val="00EA01E8"/>
    <w:rsid w:val="00EA0CF3"/>
    <w:rsid w:val="00EA2C66"/>
    <w:rsid w:val="00EA2DD7"/>
    <w:rsid w:val="00EA3CD3"/>
    <w:rsid w:val="00EA657C"/>
    <w:rsid w:val="00EB1990"/>
    <w:rsid w:val="00EB240A"/>
    <w:rsid w:val="00EB2E0B"/>
    <w:rsid w:val="00EB5673"/>
    <w:rsid w:val="00EB66EC"/>
    <w:rsid w:val="00EB7502"/>
    <w:rsid w:val="00EB7CCC"/>
    <w:rsid w:val="00EC1B65"/>
    <w:rsid w:val="00EC2D3E"/>
    <w:rsid w:val="00EC36C7"/>
    <w:rsid w:val="00EC5974"/>
    <w:rsid w:val="00EC7DFB"/>
    <w:rsid w:val="00ED2954"/>
    <w:rsid w:val="00ED50BE"/>
    <w:rsid w:val="00ED522E"/>
    <w:rsid w:val="00ED6E65"/>
    <w:rsid w:val="00ED6EAF"/>
    <w:rsid w:val="00EE1639"/>
    <w:rsid w:val="00EE1E84"/>
    <w:rsid w:val="00EE407C"/>
    <w:rsid w:val="00EE458D"/>
    <w:rsid w:val="00EE4DC6"/>
    <w:rsid w:val="00EE5D62"/>
    <w:rsid w:val="00EE6D79"/>
    <w:rsid w:val="00EE7184"/>
    <w:rsid w:val="00EF190D"/>
    <w:rsid w:val="00EF361D"/>
    <w:rsid w:val="00EF6861"/>
    <w:rsid w:val="00F02E0F"/>
    <w:rsid w:val="00F05728"/>
    <w:rsid w:val="00F078D6"/>
    <w:rsid w:val="00F11156"/>
    <w:rsid w:val="00F1187D"/>
    <w:rsid w:val="00F1284A"/>
    <w:rsid w:val="00F161A9"/>
    <w:rsid w:val="00F166D0"/>
    <w:rsid w:val="00F177F8"/>
    <w:rsid w:val="00F33DF6"/>
    <w:rsid w:val="00F3406D"/>
    <w:rsid w:val="00F356D4"/>
    <w:rsid w:val="00F36488"/>
    <w:rsid w:val="00F40B0D"/>
    <w:rsid w:val="00F55BE5"/>
    <w:rsid w:val="00F62AC4"/>
    <w:rsid w:val="00F635D4"/>
    <w:rsid w:val="00F657DB"/>
    <w:rsid w:val="00F659C2"/>
    <w:rsid w:val="00F672BA"/>
    <w:rsid w:val="00F67365"/>
    <w:rsid w:val="00F7215D"/>
    <w:rsid w:val="00F744F4"/>
    <w:rsid w:val="00F81AE9"/>
    <w:rsid w:val="00F835EE"/>
    <w:rsid w:val="00F851D4"/>
    <w:rsid w:val="00F85A6C"/>
    <w:rsid w:val="00F86219"/>
    <w:rsid w:val="00F86917"/>
    <w:rsid w:val="00F946E3"/>
    <w:rsid w:val="00F9534C"/>
    <w:rsid w:val="00FA3018"/>
    <w:rsid w:val="00FA4850"/>
    <w:rsid w:val="00FB0C13"/>
    <w:rsid w:val="00FB72B7"/>
    <w:rsid w:val="00FC2BEF"/>
    <w:rsid w:val="00FC4C8E"/>
    <w:rsid w:val="00FD0875"/>
    <w:rsid w:val="00FD1C3D"/>
    <w:rsid w:val="00FD25F3"/>
    <w:rsid w:val="00FD382D"/>
    <w:rsid w:val="00FE4D1B"/>
    <w:rsid w:val="00FE4F59"/>
    <w:rsid w:val="00FE606E"/>
    <w:rsid w:val="00FF0A7B"/>
    <w:rsid w:val="00FF19F7"/>
    <w:rsid w:val="00FF4BD6"/>
    <w:rsid w:val="00FF6B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0CC1"/>
  <w15:chartTrackingRefBased/>
  <w15:docId w15:val="{0F4CBCAB-B253-4491-B80A-DC93FDDB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pPr>
      <w:spacing w:after="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C6095A"/>
    <w:pPr>
      <w:keepNext/>
      <w:numPr>
        <w:numId w:val="1"/>
      </w:numPr>
      <w:shd w:val="pct20" w:color="auto" w:fill="auto"/>
      <w:tabs>
        <w:tab w:val="clear" w:pos="6456"/>
        <w:tab w:val="num" w:pos="360"/>
      </w:tabs>
      <w:overflowPunct w:val="0"/>
      <w:autoSpaceDE w:val="0"/>
      <w:autoSpaceDN w:val="0"/>
      <w:adjustRightInd w:val="0"/>
      <w:ind w:left="360"/>
      <w:jc w:val="center"/>
      <w:textAlignment w:val="baseline"/>
      <w:outlineLvl w:val="0"/>
    </w:pPr>
    <w:rPr>
      <w:b/>
      <w:b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Archivo,encabezado,Encabezado Car Car,h,h8,h9,h10,h18"/>
    <w:basedOn w:val="Normal"/>
    <w:next w:val="Normal"/>
    <w:link w:val="EncabezadoCar"/>
    <w:uiPriority w:val="99"/>
    <w:rsid w:val="00C6095A"/>
    <w:pPr>
      <w:tabs>
        <w:tab w:val="center" w:pos="4252"/>
        <w:tab w:val="right" w:pos="8504"/>
      </w:tabs>
      <w:jc w:val="center"/>
    </w:pPr>
    <w:rPr>
      <w:b/>
    </w:rPr>
  </w:style>
  <w:style w:type="character" w:customStyle="1" w:styleId="EncabezadoCar">
    <w:name w:val="Encabezado Car"/>
    <w:aliases w:val="NombreArchivo Car,encabezado Car,Encabezado Car Car Car,h Car,h8 Car,h9 Car,h10 Car,h18 Car"/>
    <w:basedOn w:val="Fuentedeprrafopredeter"/>
    <w:link w:val="Encabezado"/>
    <w:uiPriority w:val="99"/>
    <w:rsid w:val="00C6095A"/>
    <w:rPr>
      <w:rFonts w:ascii="Arial" w:eastAsia="Times New Roman" w:hAnsi="Arial" w:cs="Times New Roman"/>
      <w:b/>
      <w:sz w:val="20"/>
      <w:szCs w:val="20"/>
      <w:lang w:val="es-ES_tradnl" w:eastAsia="es-ES"/>
    </w:rPr>
  </w:style>
  <w:style w:type="paragraph" w:styleId="Sinespaciado">
    <w:name w:val="No Spacing"/>
    <w:uiPriority w:val="1"/>
    <w:qFormat/>
    <w:rsid w:val="00C6095A"/>
    <w:pPr>
      <w:spacing w:after="0" w:line="240" w:lineRule="auto"/>
      <w:jc w:val="both"/>
    </w:pPr>
    <w:rPr>
      <w:rFonts w:ascii="Arial" w:eastAsia="Times New Roman" w:hAnsi="Arial" w:cs="Times New Roman"/>
      <w:sz w:val="20"/>
      <w:szCs w:val="20"/>
      <w:lang w:val="es-ES_tradnl" w:eastAsia="es-ES"/>
    </w:rPr>
  </w:style>
  <w:style w:type="character" w:customStyle="1" w:styleId="Ttulo1Car">
    <w:name w:val="Título 1 Car"/>
    <w:basedOn w:val="Fuentedeprrafopredeter"/>
    <w:link w:val="Ttulo1"/>
    <w:rsid w:val="00C6095A"/>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C6095A"/>
    <w:pPr>
      <w:numPr>
        <w:ilvl w:val="1"/>
        <w:numId w:val="1"/>
      </w:numPr>
      <w:overflowPunct w:val="0"/>
      <w:autoSpaceDE w:val="0"/>
      <w:autoSpaceDN w:val="0"/>
      <w:adjustRightInd w:val="0"/>
      <w:textAlignment w:val="baseline"/>
    </w:pPr>
  </w:style>
  <w:style w:type="table" w:styleId="Tablaconcuadrcula">
    <w:name w:val="Table Grid"/>
    <w:basedOn w:val="Tablanormal"/>
    <w:uiPriority w:val="39"/>
    <w:rsid w:val="00C6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293"/>
    <w:pPr>
      <w:autoSpaceDE w:val="0"/>
      <w:autoSpaceDN w:val="0"/>
      <w:adjustRightInd w:val="0"/>
      <w:spacing w:after="0" w:line="240" w:lineRule="auto"/>
    </w:pPr>
    <w:rPr>
      <w:rFonts w:ascii="Arial" w:hAnsi="Arial" w:cs="Arial"/>
      <w:color w:val="000000"/>
      <w:sz w:val="24"/>
      <w:szCs w:val="24"/>
      <w:lang w:val="es-MX"/>
    </w:rPr>
  </w:style>
  <w:style w:type="paragraph" w:customStyle="1" w:styleId="Literal1">
    <w:name w:val="Literal1"/>
    <w:basedOn w:val="Normal"/>
    <w:next w:val="Normal"/>
    <w:rsid w:val="009A4E7C"/>
    <w:pPr>
      <w:numPr>
        <w:numId w:val="2"/>
      </w:numPr>
      <w:suppressAutoHyphens/>
      <w:overflowPunct w:val="0"/>
      <w:autoSpaceDE w:val="0"/>
      <w:autoSpaceDN w:val="0"/>
      <w:adjustRightInd w:val="0"/>
      <w:spacing w:line="1" w:lineRule="atLeast"/>
      <w:ind w:leftChars="-1" w:left="-1" w:hangingChars="1" w:hanging="1"/>
      <w:textDirection w:val="btLr"/>
      <w:textAlignment w:val="baseline"/>
      <w:outlineLvl w:val="0"/>
    </w:pPr>
    <w:rPr>
      <w:rFonts w:eastAsia="Arial" w:cs="Arial"/>
      <w:position w:val="-1"/>
      <w:lang w:val="es-ES"/>
    </w:rPr>
  </w:style>
  <w:style w:type="paragraph" w:styleId="Prrafodelista">
    <w:name w:val="List Paragraph"/>
    <w:aliases w:val="normalito"/>
    <w:basedOn w:val="Normal"/>
    <w:uiPriority w:val="34"/>
    <w:qFormat/>
    <w:rsid w:val="009A4E7C"/>
    <w:pPr>
      <w:ind w:left="720"/>
      <w:contextualSpacing/>
    </w:pPr>
  </w:style>
  <w:style w:type="paragraph" w:customStyle="1" w:styleId="Figuras">
    <w:name w:val="Figuras"/>
    <w:basedOn w:val="Normal"/>
    <w:next w:val="Normal"/>
    <w:rsid w:val="00831C39"/>
    <w:pPr>
      <w:numPr>
        <w:numId w:val="3"/>
      </w:numPr>
      <w:suppressAutoHyphens/>
      <w:spacing w:before="120" w:line="1" w:lineRule="atLeast"/>
      <w:ind w:leftChars="-1" w:left="-1" w:hangingChars="1" w:hanging="1"/>
      <w:jc w:val="center"/>
      <w:textDirection w:val="btLr"/>
      <w:textAlignment w:val="top"/>
      <w:outlineLvl w:val="0"/>
    </w:pPr>
    <w:rPr>
      <w:rFonts w:eastAsia="Arial" w:cs="Arial"/>
      <w:b/>
      <w:position w:val="-1"/>
      <w:lang w:val="es-ES"/>
    </w:rPr>
  </w:style>
  <w:style w:type="paragraph" w:styleId="Piedepgina">
    <w:name w:val="footer"/>
    <w:basedOn w:val="Normal"/>
    <w:link w:val="PiedepginaCar"/>
    <w:unhideWhenUsed/>
    <w:rsid w:val="00546741"/>
    <w:pPr>
      <w:tabs>
        <w:tab w:val="center" w:pos="4419"/>
        <w:tab w:val="right" w:pos="8838"/>
      </w:tabs>
    </w:pPr>
  </w:style>
  <w:style w:type="character" w:customStyle="1" w:styleId="PiedepginaCar">
    <w:name w:val="Pie de página Car"/>
    <w:basedOn w:val="Fuentedeprrafopredeter"/>
    <w:link w:val="Piedepgina"/>
    <w:rsid w:val="00546741"/>
    <w:rPr>
      <w:rFonts w:ascii="Arial" w:eastAsia="Times New Roman" w:hAnsi="Arial" w:cs="Times New Roman"/>
      <w:sz w:val="20"/>
      <w:szCs w:val="20"/>
      <w:lang w:val="es-ES_tradnl" w:eastAsia="es-ES"/>
    </w:rPr>
  </w:style>
  <w:style w:type="table" w:styleId="Tablanormal3">
    <w:name w:val="Plain Table 3"/>
    <w:basedOn w:val="Tablanormal"/>
    <w:uiPriority w:val="43"/>
    <w:rsid w:val="002C6C1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825530"/>
    <w:pPr>
      <w:spacing w:before="100" w:beforeAutospacing="1" w:after="100" w:afterAutospacing="1"/>
      <w:jc w:val="left"/>
    </w:pPr>
    <w:rPr>
      <w:rFonts w:ascii="Times New Roman" w:hAnsi="Times New Roman"/>
      <w:sz w:val="24"/>
      <w:szCs w:val="24"/>
      <w:lang w:val="es-CO" w:eastAsia="es-CO"/>
    </w:rPr>
  </w:style>
  <w:style w:type="character" w:styleId="Refdecomentario">
    <w:name w:val="annotation reference"/>
    <w:basedOn w:val="Fuentedeprrafopredeter"/>
    <w:uiPriority w:val="99"/>
    <w:semiHidden/>
    <w:unhideWhenUsed/>
    <w:rsid w:val="002A5B13"/>
    <w:rPr>
      <w:sz w:val="16"/>
      <w:szCs w:val="16"/>
    </w:rPr>
  </w:style>
  <w:style w:type="paragraph" w:styleId="Textocomentario">
    <w:name w:val="annotation text"/>
    <w:basedOn w:val="Normal"/>
    <w:link w:val="TextocomentarioCar"/>
    <w:uiPriority w:val="99"/>
    <w:semiHidden/>
    <w:unhideWhenUsed/>
    <w:rsid w:val="002A5B13"/>
  </w:style>
  <w:style w:type="character" w:customStyle="1" w:styleId="TextocomentarioCar">
    <w:name w:val="Texto comentario Car"/>
    <w:basedOn w:val="Fuentedeprrafopredeter"/>
    <w:link w:val="Textocomentario"/>
    <w:uiPriority w:val="99"/>
    <w:semiHidden/>
    <w:rsid w:val="002A5B13"/>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A5B13"/>
    <w:rPr>
      <w:b/>
      <w:bCs/>
    </w:rPr>
  </w:style>
  <w:style w:type="character" w:customStyle="1" w:styleId="AsuntodelcomentarioCar">
    <w:name w:val="Asunto del comentario Car"/>
    <w:basedOn w:val="TextocomentarioCar"/>
    <w:link w:val="Asuntodelcomentario"/>
    <w:uiPriority w:val="99"/>
    <w:semiHidden/>
    <w:rsid w:val="002A5B13"/>
    <w:rPr>
      <w:rFonts w:ascii="Arial" w:eastAsia="Times New Roman" w:hAnsi="Arial" w:cs="Times New Roman"/>
      <w:b/>
      <w:bCs/>
      <w:sz w:val="20"/>
      <w:szCs w:val="20"/>
      <w:lang w:val="es-ES_tradnl" w:eastAsia="es-ES"/>
    </w:rPr>
  </w:style>
  <w:style w:type="paragraph" w:styleId="Textodeglobo">
    <w:name w:val="Balloon Text"/>
    <w:basedOn w:val="Normal"/>
    <w:link w:val="TextodegloboCar"/>
    <w:uiPriority w:val="99"/>
    <w:semiHidden/>
    <w:unhideWhenUsed/>
    <w:rsid w:val="002A5B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B13"/>
    <w:rPr>
      <w:rFonts w:ascii="Segoe UI" w:eastAsia="Times New Roman" w:hAnsi="Segoe UI" w:cs="Segoe UI"/>
      <w:sz w:val="18"/>
      <w:szCs w:val="18"/>
      <w:lang w:val="es-ES_tradnl" w:eastAsia="es-ES"/>
    </w:rPr>
  </w:style>
  <w:style w:type="character" w:styleId="Textoennegrita">
    <w:name w:val="Strong"/>
    <w:basedOn w:val="Fuentedeprrafopredeter"/>
    <w:uiPriority w:val="22"/>
    <w:qFormat/>
    <w:rsid w:val="00850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661">
      <w:bodyDiv w:val="1"/>
      <w:marLeft w:val="0"/>
      <w:marRight w:val="0"/>
      <w:marTop w:val="0"/>
      <w:marBottom w:val="0"/>
      <w:divBdr>
        <w:top w:val="none" w:sz="0" w:space="0" w:color="auto"/>
        <w:left w:val="none" w:sz="0" w:space="0" w:color="auto"/>
        <w:bottom w:val="none" w:sz="0" w:space="0" w:color="auto"/>
        <w:right w:val="none" w:sz="0" w:space="0" w:color="auto"/>
      </w:divBdr>
    </w:div>
    <w:div w:id="233007927">
      <w:bodyDiv w:val="1"/>
      <w:marLeft w:val="0"/>
      <w:marRight w:val="0"/>
      <w:marTop w:val="0"/>
      <w:marBottom w:val="0"/>
      <w:divBdr>
        <w:top w:val="none" w:sz="0" w:space="0" w:color="auto"/>
        <w:left w:val="none" w:sz="0" w:space="0" w:color="auto"/>
        <w:bottom w:val="none" w:sz="0" w:space="0" w:color="auto"/>
        <w:right w:val="none" w:sz="0" w:space="0" w:color="auto"/>
      </w:divBdr>
    </w:div>
    <w:div w:id="324748441">
      <w:bodyDiv w:val="1"/>
      <w:marLeft w:val="0"/>
      <w:marRight w:val="0"/>
      <w:marTop w:val="0"/>
      <w:marBottom w:val="0"/>
      <w:divBdr>
        <w:top w:val="none" w:sz="0" w:space="0" w:color="auto"/>
        <w:left w:val="none" w:sz="0" w:space="0" w:color="auto"/>
        <w:bottom w:val="none" w:sz="0" w:space="0" w:color="auto"/>
        <w:right w:val="none" w:sz="0" w:space="0" w:color="auto"/>
      </w:divBdr>
    </w:div>
    <w:div w:id="533736725">
      <w:bodyDiv w:val="1"/>
      <w:marLeft w:val="0"/>
      <w:marRight w:val="0"/>
      <w:marTop w:val="0"/>
      <w:marBottom w:val="0"/>
      <w:divBdr>
        <w:top w:val="none" w:sz="0" w:space="0" w:color="auto"/>
        <w:left w:val="none" w:sz="0" w:space="0" w:color="auto"/>
        <w:bottom w:val="none" w:sz="0" w:space="0" w:color="auto"/>
        <w:right w:val="none" w:sz="0" w:space="0" w:color="auto"/>
      </w:divBdr>
      <w:divsChild>
        <w:div w:id="142163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912579">
      <w:bodyDiv w:val="1"/>
      <w:marLeft w:val="0"/>
      <w:marRight w:val="0"/>
      <w:marTop w:val="0"/>
      <w:marBottom w:val="0"/>
      <w:divBdr>
        <w:top w:val="none" w:sz="0" w:space="0" w:color="auto"/>
        <w:left w:val="none" w:sz="0" w:space="0" w:color="auto"/>
        <w:bottom w:val="none" w:sz="0" w:space="0" w:color="auto"/>
        <w:right w:val="none" w:sz="0" w:space="0" w:color="auto"/>
      </w:divBdr>
    </w:div>
    <w:div w:id="806895461">
      <w:bodyDiv w:val="1"/>
      <w:marLeft w:val="0"/>
      <w:marRight w:val="0"/>
      <w:marTop w:val="0"/>
      <w:marBottom w:val="0"/>
      <w:divBdr>
        <w:top w:val="none" w:sz="0" w:space="0" w:color="auto"/>
        <w:left w:val="none" w:sz="0" w:space="0" w:color="auto"/>
        <w:bottom w:val="none" w:sz="0" w:space="0" w:color="auto"/>
        <w:right w:val="none" w:sz="0" w:space="0" w:color="auto"/>
      </w:divBdr>
    </w:div>
    <w:div w:id="899901608">
      <w:bodyDiv w:val="1"/>
      <w:marLeft w:val="0"/>
      <w:marRight w:val="0"/>
      <w:marTop w:val="0"/>
      <w:marBottom w:val="0"/>
      <w:divBdr>
        <w:top w:val="none" w:sz="0" w:space="0" w:color="auto"/>
        <w:left w:val="none" w:sz="0" w:space="0" w:color="auto"/>
        <w:bottom w:val="none" w:sz="0" w:space="0" w:color="auto"/>
        <w:right w:val="none" w:sz="0" w:space="0" w:color="auto"/>
      </w:divBdr>
    </w:div>
    <w:div w:id="1137452901">
      <w:bodyDiv w:val="1"/>
      <w:marLeft w:val="0"/>
      <w:marRight w:val="0"/>
      <w:marTop w:val="0"/>
      <w:marBottom w:val="0"/>
      <w:divBdr>
        <w:top w:val="none" w:sz="0" w:space="0" w:color="auto"/>
        <w:left w:val="none" w:sz="0" w:space="0" w:color="auto"/>
        <w:bottom w:val="none" w:sz="0" w:space="0" w:color="auto"/>
        <w:right w:val="none" w:sz="0" w:space="0" w:color="auto"/>
      </w:divBdr>
    </w:div>
    <w:div w:id="1269192644">
      <w:bodyDiv w:val="1"/>
      <w:marLeft w:val="0"/>
      <w:marRight w:val="0"/>
      <w:marTop w:val="0"/>
      <w:marBottom w:val="0"/>
      <w:divBdr>
        <w:top w:val="none" w:sz="0" w:space="0" w:color="auto"/>
        <w:left w:val="none" w:sz="0" w:space="0" w:color="auto"/>
        <w:bottom w:val="none" w:sz="0" w:space="0" w:color="auto"/>
        <w:right w:val="none" w:sz="0" w:space="0" w:color="auto"/>
      </w:divBdr>
    </w:div>
    <w:div w:id="1303802588">
      <w:bodyDiv w:val="1"/>
      <w:marLeft w:val="0"/>
      <w:marRight w:val="0"/>
      <w:marTop w:val="0"/>
      <w:marBottom w:val="0"/>
      <w:divBdr>
        <w:top w:val="none" w:sz="0" w:space="0" w:color="auto"/>
        <w:left w:val="none" w:sz="0" w:space="0" w:color="auto"/>
        <w:bottom w:val="none" w:sz="0" w:space="0" w:color="auto"/>
        <w:right w:val="none" w:sz="0" w:space="0" w:color="auto"/>
      </w:divBdr>
    </w:div>
    <w:div w:id="1338850851">
      <w:bodyDiv w:val="1"/>
      <w:marLeft w:val="0"/>
      <w:marRight w:val="0"/>
      <w:marTop w:val="0"/>
      <w:marBottom w:val="0"/>
      <w:divBdr>
        <w:top w:val="none" w:sz="0" w:space="0" w:color="auto"/>
        <w:left w:val="none" w:sz="0" w:space="0" w:color="auto"/>
        <w:bottom w:val="none" w:sz="0" w:space="0" w:color="auto"/>
        <w:right w:val="none" w:sz="0" w:space="0" w:color="auto"/>
      </w:divBdr>
    </w:div>
    <w:div w:id="1361320897">
      <w:bodyDiv w:val="1"/>
      <w:marLeft w:val="0"/>
      <w:marRight w:val="0"/>
      <w:marTop w:val="0"/>
      <w:marBottom w:val="0"/>
      <w:divBdr>
        <w:top w:val="none" w:sz="0" w:space="0" w:color="auto"/>
        <w:left w:val="none" w:sz="0" w:space="0" w:color="auto"/>
        <w:bottom w:val="none" w:sz="0" w:space="0" w:color="auto"/>
        <w:right w:val="none" w:sz="0" w:space="0" w:color="auto"/>
      </w:divBdr>
    </w:div>
    <w:div w:id="1588877314">
      <w:bodyDiv w:val="1"/>
      <w:marLeft w:val="0"/>
      <w:marRight w:val="0"/>
      <w:marTop w:val="0"/>
      <w:marBottom w:val="0"/>
      <w:divBdr>
        <w:top w:val="none" w:sz="0" w:space="0" w:color="auto"/>
        <w:left w:val="none" w:sz="0" w:space="0" w:color="auto"/>
        <w:bottom w:val="none" w:sz="0" w:space="0" w:color="auto"/>
        <w:right w:val="none" w:sz="0" w:space="0" w:color="auto"/>
      </w:divBdr>
    </w:div>
    <w:div w:id="1711684860">
      <w:bodyDiv w:val="1"/>
      <w:marLeft w:val="0"/>
      <w:marRight w:val="0"/>
      <w:marTop w:val="0"/>
      <w:marBottom w:val="0"/>
      <w:divBdr>
        <w:top w:val="none" w:sz="0" w:space="0" w:color="auto"/>
        <w:left w:val="none" w:sz="0" w:space="0" w:color="auto"/>
        <w:bottom w:val="none" w:sz="0" w:space="0" w:color="auto"/>
        <w:right w:val="none" w:sz="0" w:space="0" w:color="auto"/>
      </w:divBdr>
    </w:div>
    <w:div w:id="1891913520">
      <w:bodyDiv w:val="1"/>
      <w:marLeft w:val="0"/>
      <w:marRight w:val="0"/>
      <w:marTop w:val="0"/>
      <w:marBottom w:val="0"/>
      <w:divBdr>
        <w:top w:val="none" w:sz="0" w:space="0" w:color="auto"/>
        <w:left w:val="none" w:sz="0" w:space="0" w:color="auto"/>
        <w:bottom w:val="none" w:sz="0" w:space="0" w:color="auto"/>
        <w:right w:val="none" w:sz="0" w:space="0" w:color="auto"/>
      </w:divBdr>
    </w:div>
    <w:div w:id="1942686953">
      <w:bodyDiv w:val="1"/>
      <w:marLeft w:val="0"/>
      <w:marRight w:val="0"/>
      <w:marTop w:val="0"/>
      <w:marBottom w:val="0"/>
      <w:divBdr>
        <w:top w:val="none" w:sz="0" w:space="0" w:color="auto"/>
        <w:left w:val="none" w:sz="0" w:space="0" w:color="auto"/>
        <w:bottom w:val="none" w:sz="0" w:space="0" w:color="auto"/>
        <w:right w:val="none" w:sz="0" w:space="0" w:color="auto"/>
      </w:divBdr>
    </w:div>
    <w:div w:id="2027554884">
      <w:bodyDiv w:val="1"/>
      <w:marLeft w:val="0"/>
      <w:marRight w:val="0"/>
      <w:marTop w:val="0"/>
      <w:marBottom w:val="0"/>
      <w:divBdr>
        <w:top w:val="none" w:sz="0" w:space="0" w:color="auto"/>
        <w:left w:val="none" w:sz="0" w:space="0" w:color="auto"/>
        <w:bottom w:val="none" w:sz="0" w:space="0" w:color="auto"/>
        <w:right w:val="none" w:sz="0" w:space="0" w:color="auto"/>
      </w:divBdr>
    </w:div>
    <w:div w:id="2125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243D-EBD5-47E3-B02E-93B4D4DF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15548</TotalTime>
  <Pages>4</Pages>
  <Words>1016</Words>
  <Characters>5588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SGC</dc:creator>
  <cp:keywords/>
  <dc:description/>
  <cp:lastModifiedBy>NeyraLópez</cp:lastModifiedBy>
  <cp:revision>599</cp:revision>
  <dcterms:created xsi:type="dcterms:W3CDTF">2020-05-05T03:02:00Z</dcterms:created>
  <dcterms:modified xsi:type="dcterms:W3CDTF">2025-09-10T23:26:00Z</dcterms:modified>
</cp:coreProperties>
</file>